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D029" w14:textId="37AE7597" w:rsidR="001D2BEF" w:rsidRPr="00507847" w:rsidRDefault="00D12D59" w:rsidP="002D058B">
      <w:pPr>
        <w:spacing w:line="324" w:lineRule="auto"/>
        <w:ind w:left="2880" w:firstLine="1530"/>
        <w:rPr>
          <w:rFonts w:ascii="Arial" w:hAnsi="Arial" w:cs="Arial"/>
          <w:b/>
          <w:u w:val="single"/>
        </w:rPr>
      </w:pPr>
      <w:r w:rsidRPr="00507847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5C5ACF6D" wp14:editId="1BA16786">
            <wp:simplePos x="0" y="0"/>
            <wp:positionH relativeFrom="leftMargin">
              <wp:posOffset>1162050</wp:posOffset>
            </wp:positionH>
            <wp:positionV relativeFrom="paragraph">
              <wp:posOffset>66675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58616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6962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7847">
        <w:rPr>
          <w:rFonts w:ascii="Arial" w:hAnsi="Arial" w:cs="Arial"/>
          <w:b/>
          <w:u w:val="single"/>
        </w:rPr>
        <w:t>People’s Primary Healthcare Initiative, Balochistan</w:t>
      </w:r>
    </w:p>
    <w:p w14:paraId="2277CEF2" w14:textId="48A55514" w:rsidR="00D4361B" w:rsidRPr="00507847" w:rsidRDefault="00361FCB" w:rsidP="002D058B">
      <w:pPr>
        <w:spacing w:line="324" w:lineRule="auto"/>
        <w:ind w:left="4320" w:firstLine="1530"/>
        <w:rPr>
          <w:rFonts w:ascii="Arial" w:hAnsi="Arial" w:cs="Arial"/>
          <w:b/>
          <w:u w:val="single"/>
        </w:rPr>
      </w:pPr>
      <w:r w:rsidRPr="00507847">
        <w:rPr>
          <w:rFonts w:ascii="Arial" w:hAnsi="Arial" w:cs="Arial"/>
          <w:b/>
          <w:u w:val="single"/>
        </w:rPr>
        <w:t>TENDER NOTICE</w:t>
      </w:r>
    </w:p>
    <w:p w14:paraId="09BDB34A" w14:textId="10F1CF61" w:rsidR="00CA0507" w:rsidRDefault="00CA0507" w:rsidP="002D058B">
      <w:pPr>
        <w:spacing w:line="324" w:lineRule="auto"/>
        <w:ind w:firstLine="1530"/>
        <w:jc w:val="center"/>
        <w:rPr>
          <w:rFonts w:ascii="Arial" w:hAnsi="Arial" w:cs="Arial"/>
          <w:szCs w:val="20"/>
        </w:rPr>
      </w:pPr>
    </w:p>
    <w:tbl>
      <w:tblPr>
        <w:tblStyle w:val="TableGrid"/>
        <w:tblW w:w="5991" w:type="pct"/>
        <w:tblInd w:w="-815" w:type="dxa"/>
        <w:tblLook w:val="04A0" w:firstRow="1" w:lastRow="0" w:firstColumn="1" w:lastColumn="0" w:noHBand="0" w:noVBand="1"/>
      </w:tblPr>
      <w:tblGrid>
        <w:gridCol w:w="991"/>
        <w:gridCol w:w="5218"/>
        <w:gridCol w:w="1711"/>
        <w:gridCol w:w="1711"/>
        <w:gridCol w:w="6209"/>
      </w:tblGrid>
      <w:tr w:rsidR="00B639BD" w:rsidRPr="00B0366B" w14:paraId="7A1B9CFA" w14:textId="77777777" w:rsidTr="00B0366B">
        <w:trPr>
          <w:trHeight w:val="558"/>
        </w:trPr>
        <w:tc>
          <w:tcPr>
            <w:tcW w:w="5000" w:type="pct"/>
            <w:gridSpan w:val="5"/>
          </w:tcPr>
          <w:p w14:paraId="571BBC11" w14:textId="2728D9CA" w:rsidR="00FE2114" w:rsidRPr="00FE2114" w:rsidRDefault="00FE2114" w:rsidP="00FE2114">
            <w:pPr>
              <w:ind w:left="528" w:right="29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For </w:t>
            </w:r>
            <w:r w:rsidRPr="00FE2114">
              <w:rPr>
                <w:b/>
                <w:sz w:val="22"/>
                <w:szCs w:val="22"/>
              </w:rPr>
              <w:t>Supply,</w:t>
            </w:r>
            <w:r w:rsidRPr="00FE2114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Installation</w:t>
            </w:r>
            <w:r w:rsidRPr="00FE2114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and</w:t>
            </w:r>
            <w:r w:rsidRPr="00FE2114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commissioning</w:t>
            </w:r>
            <w:r w:rsidRPr="00FE2114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of</w:t>
            </w:r>
            <w:r w:rsidRPr="00FE2114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Solar</w:t>
            </w:r>
            <w:r w:rsidRPr="00FE2114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FE2114">
              <w:rPr>
                <w:b/>
                <w:sz w:val="22"/>
                <w:szCs w:val="22"/>
              </w:rPr>
              <w:t>Step-Up Systems at 157 Basic Health Units (BHUs), Across Balochistan.</w:t>
            </w:r>
          </w:p>
          <w:p w14:paraId="3697D6E3" w14:textId="59F04F25" w:rsidR="00B0366B" w:rsidRPr="00B0366B" w:rsidRDefault="00B0366B" w:rsidP="00A908E3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sz w:val="18"/>
                <w:szCs w:val="18"/>
              </w:rPr>
              <w:t>PPHI-B/H.O-BLN/</w:t>
            </w:r>
            <w:r w:rsidR="00A908E3">
              <w:rPr>
                <w:rFonts w:asciiTheme="minorHAnsi" w:hAnsiTheme="minorHAnsi" w:cstheme="minorHAnsi"/>
                <w:b/>
                <w:sz w:val="18"/>
                <w:szCs w:val="18"/>
              </w:rPr>
              <w:t>Solar</w:t>
            </w:r>
            <w:r w:rsidRPr="00B0366B">
              <w:rPr>
                <w:rFonts w:asciiTheme="minorHAnsi" w:hAnsiTheme="minorHAnsi" w:cstheme="minorHAnsi"/>
                <w:b/>
                <w:sz w:val="18"/>
                <w:szCs w:val="18"/>
              </w:rPr>
              <w:t>/202</w:t>
            </w:r>
            <w:r w:rsidR="00FE2114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Pr="00B0366B">
              <w:rPr>
                <w:rFonts w:asciiTheme="minorHAnsi" w:hAnsiTheme="minorHAnsi" w:cstheme="minorHAnsi"/>
                <w:b/>
                <w:sz w:val="18"/>
                <w:szCs w:val="18"/>
              </w:rPr>
              <w:t>-2</w:t>
            </w:r>
            <w:r w:rsidR="00FE2114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B0366B">
              <w:rPr>
                <w:rFonts w:asciiTheme="minorHAnsi" w:hAnsiTheme="minorHAnsi" w:cstheme="minorHAnsi"/>
                <w:b/>
                <w:sz w:val="18"/>
                <w:szCs w:val="18"/>
              </w:rPr>
              <w:t>/01</w:t>
            </w:r>
          </w:p>
        </w:tc>
      </w:tr>
      <w:tr w:rsidR="00B0366B" w:rsidRPr="00B0366B" w14:paraId="2058FBCB" w14:textId="77777777" w:rsidTr="00A908E3">
        <w:trPr>
          <w:trHeight w:val="112"/>
        </w:trPr>
        <w:tc>
          <w:tcPr>
            <w:tcW w:w="313" w:type="pct"/>
            <w:vAlign w:val="center"/>
          </w:tcPr>
          <w:p w14:paraId="3BEE3D29" w14:textId="02D0BE1D" w:rsidR="00B639BD" w:rsidRPr="00B0366B" w:rsidRDefault="00B639BD" w:rsidP="000875A7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Lot No</w:t>
            </w:r>
          </w:p>
        </w:tc>
        <w:tc>
          <w:tcPr>
            <w:tcW w:w="1647" w:type="pct"/>
            <w:vAlign w:val="center"/>
          </w:tcPr>
          <w:p w14:paraId="2269A24B" w14:textId="2396B417" w:rsidR="00B639BD" w:rsidRPr="00B0366B" w:rsidRDefault="00A908E3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Covering Districts </w:t>
            </w:r>
          </w:p>
        </w:tc>
        <w:tc>
          <w:tcPr>
            <w:tcW w:w="540" w:type="pct"/>
          </w:tcPr>
          <w:p w14:paraId="1F64513A" w14:textId="32919ED2" w:rsidR="00B639BD" w:rsidRPr="00B0366B" w:rsidRDefault="00A908E3" w:rsidP="00A908E3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Number of Sites</w:t>
            </w:r>
          </w:p>
        </w:tc>
        <w:tc>
          <w:tcPr>
            <w:tcW w:w="540" w:type="pct"/>
            <w:vAlign w:val="center"/>
          </w:tcPr>
          <w:p w14:paraId="756D689D" w14:textId="60E07E90" w:rsidR="00B639BD" w:rsidRPr="00B0366B" w:rsidRDefault="00B639BD" w:rsidP="000875A7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Tender Fee</w:t>
            </w:r>
          </w:p>
        </w:tc>
        <w:tc>
          <w:tcPr>
            <w:tcW w:w="1960" w:type="pct"/>
            <w:vAlign w:val="center"/>
          </w:tcPr>
          <w:p w14:paraId="64F4D9EB" w14:textId="2E5E5EF3" w:rsidR="00B639BD" w:rsidRPr="00B0366B" w:rsidRDefault="00B639BD" w:rsidP="000875A7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Closing/Opening Date &amp; Time</w:t>
            </w:r>
          </w:p>
        </w:tc>
      </w:tr>
      <w:tr w:rsidR="00B0366B" w:rsidRPr="00B0366B" w14:paraId="3BBF240A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48D52C68" w14:textId="43CAC87A" w:rsidR="00B639BD" w:rsidRPr="00B0366B" w:rsidRDefault="00B639BD" w:rsidP="00A633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01 </w:t>
            </w:r>
          </w:p>
        </w:tc>
        <w:tc>
          <w:tcPr>
            <w:tcW w:w="1647" w:type="pct"/>
            <w:vAlign w:val="center"/>
          </w:tcPr>
          <w:p w14:paraId="61805BCE" w14:textId="208F080D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Musakhail</w:t>
            </w:r>
            <w:proofErr w:type="spellEnd"/>
            <w:r>
              <w:rPr>
                <w:rFonts w:asciiTheme="minorHAnsi" w:hAnsiTheme="minorHAnsi" w:cstheme="minorHAnsi"/>
              </w:rPr>
              <w:t xml:space="preserve">, Upper Dera Bugti, </w:t>
            </w:r>
            <w:proofErr w:type="spellStart"/>
            <w:r>
              <w:rPr>
                <w:rFonts w:asciiTheme="minorHAnsi" w:hAnsiTheme="minorHAnsi" w:cstheme="minorHAnsi"/>
              </w:rPr>
              <w:t>Barkhan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Kohlu</w:t>
            </w:r>
            <w:proofErr w:type="spellEnd"/>
          </w:p>
        </w:tc>
        <w:tc>
          <w:tcPr>
            <w:tcW w:w="540" w:type="pct"/>
          </w:tcPr>
          <w:p w14:paraId="44D3C812" w14:textId="3BBF88CF" w:rsidR="00B639BD" w:rsidRPr="00B0366B" w:rsidRDefault="00FE2114" w:rsidP="00B639BD">
            <w:pPr>
              <w:tabs>
                <w:tab w:val="left" w:pos="0"/>
                <w:tab w:val="left" w:pos="405"/>
              </w:tabs>
              <w:spacing w:line="32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540" w:type="pct"/>
          </w:tcPr>
          <w:p w14:paraId="74F6BEC3" w14:textId="668CDBA9" w:rsidR="00B639BD" w:rsidRPr="00B0366B" w:rsidRDefault="00B639BD" w:rsidP="00A633C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 w:val="restart"/>
            <w:vAlign w:val="center"/>
          </w:tcPr>
          <w:p w14:paraId="5DAE8CEA" w14:textId="0BC6F785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 Bid Meeting</w:t>
            </w: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B0366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</w:t>
            </w:r>
            <w:r w:rsidR="003E57F1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A6634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A6634C" w:rsidRPr="00A6634C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st</w:t>
            </w:r>
            <w:r w:rsidR="00A6634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B0366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A6634C">
              <w:rPr>
                <w:rFonts w:asciiTheme="minorHAnsi" w:hAnsiTheme="minorHAnsi" w:cstheme="minorHAnsi"/>
                <w:bCs/>
                <w:sz w:val="18"/>
                <w:szCs w:val="18"/>
              </w:rPr>
              <w:t>September</w:t>
            </w:r>
            <w:r w:rsidRPr="00B0366B">
              <w:rPr>
                <w:rFonts w:asciiTheme="minorHAnsi" w:hAnsiTheme="minorHAnsi" w:cstheme="minorHAnsi"/>
                <w:bCs/>
                <w:sz w:val="18"/>
                <w:szCs w:val="18"/>
              </w:rPr>
              <w:t>, 2026 &amp; Time 01:00 PM</w:t>
            </w:r>
          </w:p>
          <w:p w14:paraId="48A498E6" w14:textId="622CAC85" w:rsidR="00B0366B" w:rsidRDefault="00B639BD" w:rsidP="00A633CD">
            <w:pPr>
              <w:tabs>
                <w:tab w:val="left" w:pos="0"/>
              </w:tabs>
              <w:spacing w:line="324" w:lineRule="auto"/>
              <w:ind w:right="-378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Bid Submission</w:t>
            </w:r>
            <w:r w:rsid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last date</w:t>
            </w: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Pr="00B0366B">
              <w:rPr>
                <w:sz w:val="18"/>
                <w:szCs w:val="18"/>
              </w:rPr>
              <w:t xml:space="preserve">  </w:t>
            </w:r>
            <w:r w:rsidR="00A6634C">
              <w:rPr>
                <w:sz w:val="18"/>
                <w:szCs w:val="18"/>
              </w:rPr>
              <w:t>30</w:t>
            </w:r>
            <w:r w:rsidR="00A6634C" w:rsidRPr="00A6634C">
              <w:rPr>
                <w:sz w:val="18"/>
                <w:szCs w:val="18"/>
                <w:vertAlign w:val="superscript"/>
              </w:rPr>
              <w:t>th</w:t>
            </w:r>
            <w:r w:rsidR="00A6634C">
              <w:rPr>
                <w:sz w:val="18"/>
                <w:szCs w:val="18"/>
              </w:rPr>
              <w:t xml:space="preserve"> September</w:t>
            </w: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, 2026 &amp; Time 11:30 AM directly submitted</w:t>
            </w:r>
          </w:p>
          <w:p w14:paraId="75E2C7B7" w14:textId="32A95E27" w:rsidR="00B639BD" w:rsidRPr="00B0366B" w:rsidRDefault="00B639BD" w:rsidP="00A633CD">
            <w:pPr>
              <w:tabs>
                <w:tab w:val="left" w:pos="0"/>
              </w:tabs>
              <w:spacing w:line="324" w:lineRule="auto"/>
              <w:ind w:right="-378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to the Head Office, PPHI-Balochistan</w:t>
            </w:r>
            <w:r w:rsidR="00B0366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3579FE2" w14:textId="552AC340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Technical Opening</w:t>
            </w: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3E57F1"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  <w:r w:rsidR="003E57F1" w:rsidRPr="00B0366B">
              <w:rPr>
                <w:sz w:val="18"/>
                <w:szCs w:val="18"/>
              </w:rPr>
              <w:t xml:space="preserve">  </w:t>
            </w:r>
            <w:r w:rsidR="00A6634C">
              <w:rPr>
                <w:sz w:val="18"/>
                <w:szCs w:val="18"/>
              </w:rPr>
              <w:t>30</w:t>
            </w:r>
            <w:r w:rsidR="00FE2114" w:rsidRPr="00FE2114">
              <w:rPr>
                <w:sz w:val="18"/>
                <w:szCs w:val="18"/>
                <w:vertAlign w:val="superscript"/>
              </w:rPr>
              <w:t>th</w:t>
            </w:r>
            <w:r w:rsidR="00FE2114">
              <w:rPr>
                <w:sz w:val="18"/>
                <w:szCs w:val="18"/>
              </w:rPr>
              <w:t xml:space="preserve"> </w:t>
            </w:r>
            <w:r w:rsidR="00A6634C">
              <w:rPr>
                <w:sz w:val="18"/>
                <w:szCs w:val="18"/>
              </w:rPr>
              <w:t>September</w:t>
            </w:r>
            <w:r w:rsidR="003E57F1" w:rsidRPr="00B0366B">
              <w:rPr>
                <w:rFonts w:asciiTheme="minorHAnsi" w:hAnsiTheme="minorHAnsi" w:cstheme="minorHAnsi"/>
                <w:sz w:val="18"/>
                <w:szCs w:val="18"/>
              </w:rPr>
              <w:t xml:space="preserve">, 2026 </w:t>
            </w: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 xml:space="preserve">&amp; Time 12:30 PM </w:t>
            </w:r>
          </w:p>
          <w:p w14:paraId="1BBCF992" w14:textId="5B0CF860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Financial Opening</w:t>
            </w: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 xml:space="preserve">:  Date will be Communicated after Technical Assessment </w:t>
            </w:r>
          </w:p>
        </w:tc>
      </w:tr>
      <w:tr w:rsidR="00B0366B" w:rsidRPr="00B0366B" w14:paraId="0BC56F5A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5D9C2E2F" w14:textId="4ED51204" w:rsidR="00B639BD" w:rsidRPr="00B0366B" w:rsidRDefault="00B639BD" w:rsidP="00A633C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02</w:t>
            </w:r>
          </w:p>
        </w:tc>
        <w:tc>
          <w:tcPr>
            <w:tcW w:w="1647" w:type="pct"/>
            <w:vAlign w:val="center"/>
          </w:tcPr>
          <w:p w14:paraId="4BA4B5D0" w14:textId="500ABE64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Awaran</w:t>
            </w:r>
          </w:p>
        </w:tc>
        <w:tc>
          <w:tcPr>
            <w:tcW w:w="540" w:type="pct"/>
          </w:tcPr>
          <w:p w14:paraId="5E44FEB5" w14:textId="1EE58C94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540" w:type="pct"/>
          </w:tcPr>
          <w:p w14:paraId="7F160F20" w14:textId="0BAF470A" w:rsidR="00B639BD" w:rsidRPr="00B0366B" w:rsidRDefault="00B639BD" w:rsidP="00A633C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08DFC641" w14:textId="390139E0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366B" w:rsidRPr="00B0366B" w14:paraId="3EE5FA03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02F70B0E" w14:textId="0EE16096" w:rsidR="00B639BD" w:rsidRPr="00B0366B" w:rsidRDefault="00B639BD" w:rsidP="00A633C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03</w:t>
            </w:r>
          </w:p>
        </w:tc>
        <w:tc>
          <w:tcPr>
            <w:tcW w:w="1647" w:type="pct"/>
            <w:vAlign w:val="center"/>
          </w:tcPr>
          <w:p w14:paraId="5A6FC08C" w14:textId="5A118DDD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Killa Saifullah, Loralai, </w:t>
            </w:r>
            <w:proofErr w:type="spellStart"/>
            <w:r>
              <w:rPr>
                <w:rFonts w:asciiTheme="minorHAnsi" w:hAnsiTheme="minorHAnsi" w:cstheme="minorHAnsi"/>
              </w:rPr>
              <w:t>Duki</w:t>
            </w:r>
            <w:proofErr w:type="spellEnd"/>
          </w:p>
        </w:tc>
        <w:tc>
          <w:tcPr>
            <w:tcW w:w="540" w:type="pct"/>
          </w:tcPr>
          <w:p w14:paraId="5EB20BFB" w14:textId="2F19176B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540" w:type="pct"/>
          </w:tcPr>
          <w:p w14:paraId="594F2423" w14:textId="17EC48D0" w:rsidR="00B639BD" w:rsidRPr="00B0366B" w:rsidRDefault="00B639BD" w:rsidP="00A633C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0C3A9800" w14:textId="0C4F4D24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366B" w:rsidRPr="00B0366B" w14:paraId="73B8A4FE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7E04EC51" w14:textId="608593A9" w:rsidR="00B639BD" w:rsidRPr="00B0366B" w:rsidRDefault="00B639BD" w:rsidP="00A633C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04</w:t>
            </w:r>
          </w:p>
        </w:tc>
        <w:tc>
          <w:tcPr>
            <w:tcW w:w="1647" w:type="pct"/>
            <w:vAlign w:val="center"/>
          </w:tcPr>
          <w:p w14:paraId="1DEAD8E3" w14:textId="1BC668C4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Quetta, Chagai, Kharan, </w:t>
            </w:r>
            <w:proofErr w:type="spellStart"/>
            <w:r>
              <w:rPr>
                <w:rFonts w:asciiTheme="minorHAnsi" w:hAnsiTheme="minorHAnsi" w:cstheme="minorHAnsi"/>
              </w:rPr>
              <w:t>Barshor</w:t>
            </w:r>
            <w:proofErr w:type="spellEnd"/>
            <w:r>
              <w:rPr>
                <w:rFonts w:asciiTheme="minorHAnsi" w:hAnsiTheme="minorHAnsi" w:cstheme="minorHAnsi"/>
              </w:rPr>
              <w:t>, Pishin, Killa Abdullah, Chaman, Ziarat</w:t>
            </w:r>
          </w:p>
        </w:tc>
        <w:tc>
          <w:tcPr>
            <w:tcW w:w="540" w:type="pct"/>
          </w:tcPr>
          <w:p w14:paraId="7F6BC281" w14:textId="19747958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540" w:type="pct"/>
          </w:tcPr>
          <w:p w14:paraId="0807C041" w14:textId="6F8293C4" w:rsidR="00B639BD" w:rsidRPr="00B0366B" w:rsidRDefault="00B639BD" w:rsidP="00A633C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558F40E0" w14:textId="4C2A262F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366B" w:rsidRPr="00B0366B" w14:paraId="4C4B03DC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11971785" w14:textId="4D758C90" w:rsidR="00B639BD" w:rsidRPr="00B0366B" w:rsidRDefault="00B639BD" w:rsidP="00A633C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05</w:t>
            </w:r>
          </w:p>
        </w:tc>
        <w:tc>
          <w:tcPr>
            <w:tcW w:w="1647" w:type="pct"/>
            <w:vAlign w:val="center"/>
          </w:tcPr>
          <w:p w14:paraId="6C6E02DC" w14:textId="74B1C2AD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Mastung</w:t>
            </w:r>
            <w:proofErr w:type="spellEnd"/>
            <w:r>
              <w:rPr>
                <w:rFonts w:asciiTheme="minorHAnsi" w:hAnsiTheme="minorHAnsi" w:cstheme="minorHAnsi"/>
              </w:rPr>
              <w:t>, Surab, Khuzdar, Kalat</w:t>
            </w:r>
          </w:p>
        </w:tc>
        <w:tc>
          <w:tcPr>
            <w:tcW w:w="540" w:type="pct"/>
          </w:tcPr>
          <w:p w14:paraId="1C3B7A2A" w14:textId="5857790A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540" w:type="pct"/>
          </w:tcPr>
          <w:p w14:paraId="53709EF1" w14:textId="6411DC40" w:rsidR="00B639BD" w:rsidRPr="00B0366B" w:rsidRDefault="00B639BD" w:rsidP="00A633C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228E687B" w14:textId="77777777" w:rsidR="00B639BD" w:rsidRPr="00B0366B" w:rsidRDefault="00B639BD" w:rsidP="00A633C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366B" w:rsidRPr="00B0366B" w14:paraId="6A74DB09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7F256AB6" w14:textId="20D488BD" w:rsidR="00B639BD" w:rsidRPr="00B0366B" w:rsidRDefault="00B639BD" w:rsidP="00B639B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06</w:t>
            </w:r>
          </w:p>
        </w:tc>
        <w:tc>
          <w:tcPr>
            <w:tcW w:w="1647" w:type="pct"/>
            <w:vAlign w:val="center"/>
          </w:tcPr>
          <w:p w14:paraId="597BCDDD" w14:textId="1404069A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Gwader</w:t>
            </w:r>
            <w:proofErr w:type="spellEnd"/>
            <w:r>
              <w:rPr>
                <w:rFonts w:asciiTheme="minorHAnsi" w:hAnsiTheme="minorHAnsi" w:cstheme="minorHAnsi"/>
              </w:rPr>
              <w:t xml:space="preserve">, Kech, Washuk, Panjgur </w:t>
            </w:r>
          </w:p>
        </w:tc>
        <w:tc>
          <w:tcPr>
            <w:tcW w:w="540" w:type="pct"/>
          </w:tcPr>
          <w:p w14:paraId="5E0C1C82" w14:textId="7100791C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540" w:type="pct"/>
          </w:tcPr>
          <w:p w14:paraId="0E826924" w14:textId="30CA5ADA" w:rsidR="00B639BD" w:rsidRPr="00B0366B" w:rsidRDefault="00B639BD" w:rsidP="00B639B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7D9579F6" w14:textId="2C6735A9" w:rsidR="00B639BD" w:rsidRPr="00B0366B" w:rsidRDefault="00B639BD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366B" w:rsidRPr="00B0366B" w14:paraId="0E5509F6" w14:textId="77777777" w:rsidTr="00A908E3">
        <w:trPr>
          <w:trHeight w:val="215"/>
        </w:trPr>
        <w:tc>
          <w:tcPr>
            <w:tcW w:w="313" w:type="pct"/>
            <w:vAlign w:val="center"/>
          </w:tcPr>
          <w:p w14:paraId="09FCCF5E" w14:textId="397FAB3B" w:rsidR="00B639BD" w:rsidRPr="00B0366B" w:rsidRDefault="00B639BD" w:rsidP="00B639BD">
            <w:pPr>
              <w:jc w:val="center"/>
              <w:rPr>
                <w:rFonts w:asciiTheme="minorHAnsi" w:hAnsiTheme="minorHAnsi" w:cstheme="minorHAnsi"/>
                <w:spacing w:val="14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>07</w:t>
            </w:r>
          </w:p>
        </w:tc>
        <w:tc>
          <w:tcPr>
            <w:tcW w:w="1647" w:type="pct"/>
            <w:vAlign w:val="center"/>
          </w:tcPr>
          <w:p w14:paraId="42AC0697" w14:textId="421CEDAB" w:rsidR="00B639BD" w:rsidRPr="00FE2114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Naseerabad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Jaffarabad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Jhal</w:t>
            </w:r>
            <w:proofErr w:type="spellEnd"/>
            <w:r>
              <w:rPr>
                <w:rFonts w:asciiTheme="minorHAnsi" w:hAnsiTheme="minorHAnsi" w:cstheme="minorHAnsi"/>
              </w:rPr>
              <w:t xml:space="preserve"> Magsi, </w:t>
            </w:r>
            <w:proofErr w:type="spellStart"/>
            <w:r>
              <w:rPr>
                <w:rFonts w:asciiTheme="minorHAnsi" w:hAnsiTheme="minorHAnsi" w:cstheme="minorHAnsi"/>
              </w:rPr>
              <w:t>Sohbatpur</w:t>
            </w:r>
            <w:proofErr w:type="spellEnd"/>
            <w:r>
              <w:rPr>
                <w:rFonts w:asciiTheme="minorHAnsi" w:hAnsiTheme="minorHAnsi" w:cstheme="minorHAnsi"/>
              </w:rPr>
              <w:t>, Dera Bugti</w:t>
            </w:r>
          </w:p>
        </w:tc>
        <w:tc>
          <w:tcPr>
            <w:tcW w:w="540" w:type="pct"/>
          </w:tcPr>
          <w:p w14:paraId="7165FAA5" w14:textId="45607293" w:rsidR="00B639BD" w:rsidRPr="00B0366B" w:rsidRDefault="00FE2114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540" w:type="pct"/>
          </w:tcPr>
          <w:p w14:paraId="25AF456C" w14:textId="11AE93BA" w:rsidR="00B639BD" w:rsidRPr="00B0366B" w:rsidRDefault="00B639BD" w:rsidP="00B639B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366B">
              <w:rPr>
                <w:rFonts w:asciiTheme="minorHAnsi" w:hAnsiTheme="minorHAnsi" w:cstheme="minorHAnsi"/>
                <w:sz w:val="18"/>
                <w:szCs w:val="18"/>
              </w:rPr>
              <w:t>Rs.2000/-</w:t>
            </w:r>
          </w:p>
        </w:tc>
        <w:tc>
          <w:tcPr>
            <w:tcW w:w="1960" w:type="pct"/>
            <w:vMerge/>
            <w:vAlign w:val="center"/>
          </w:tcPr>
          <w:p w14:paraId="5C85A698" w14:textId="3C084E43" w:rsidR="00B639BD" w:rsidRPr="00B0366B" w:rsidRDefault="00B639BD" w:rsidP="00B639B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3EBCF12" w14:textId="75A1A5E0" w:rsidR="002872E9" w:rsidRDefault="00017395" w:rsidP="00507847">
      <w:pPr>
        <w:tabs>
          <w:tab w:val="left" w:pos="360"/>
          <w:tab w:val="left" w:pos="1035"/>
          <w:tab w:val="left" w:pos="1080"/>
        </w:tabs>
        <w:ind w:left="90" w:right="90"/>
        <w:jc w:val="both"/>
        <w:rPr>
          <w:rFonts w:asciiTheme="minorHAnsi" w:hAnsiTheme="minorHAnsi" w:cstheme="minorHAnsi"/>
          <w:sz w:val="20"/>
          <w:szCs w:val="20"/>
        </w:rPr>
      </w:pPr>
      <w:r w:rsidRPr="00507847">
        <w:rPr>
          <w:rFonts w:asciiTheme="minorHAnsi" w:hAnsiTheme="minorHAnsi" w:cstheme="minorHAnsi"/>
          <w:sz w:val="20"/>
          <w:szCs w:val="20"/>
        </w:rPr>
        <w:t>Invites tender from FBR/BRA active filers (companies/firms) Tender fee (</w:t>
      </w:r>
      <w:r w:rsidR="00CA01B0" w:rsidRPr="00507847">
        <w:rPr>
          <w:rFonts w:asciiTheme="minorHAnsi" w:hAnsiTheme="minorHAnsi" w:cstheme="minorHAnsi"/>
          <w:sz w:val="20"/>
          <w:szCs w:val="20"/>
        </w:rPr>
        <w:t>non-refundable</w:t>
      </w:r>
      <w:r w:rsidRPr="00507847">
        <w:rPr>
          <w:rFonts w:asciiTheme="minorHAnsi" w:hAnsiTheme="minorHAnsi" w:cstheme="minorHAnsi"/>
          <w:sz w:val="20"/>
          <w:szCs w:val="20"/>
        </w:rPr>
        <w:t>)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</w:t>
      </w:r>
      <w:r w:rsidR="00A12228" w:rsidRPr="00507847">
        <w:rPr>
          <w:rFonts w:asciiTheme="minorHAnsi" w:hAnsiTheme="minorHAnsi" w:cstheme="minorHAnsi"/>
          <w:sz w:val="20"/>
          <w:szCs w:val="20"/>
        </w:rPr>
        <w:t xml:space="preserve">for each </w:t>
      </w:r>
      <w:r w:rsidR="002872E9">
        <w:rPr>
          <w:rFonts w:asciiTheme="minorHAnsi" w:hAnsiTheme="minorHAnsi" w:cstheme="minorHAnsi"/>
          <w:sz w:val="20"/>
          <w:szCs w:val="20"/>
        </w:rPr>
        <w:t>LOT</w:t>
      </w:r>
      <w:r w:rsidR="00A12228" w:rsidRPr="00507847">
        <w:rPr>
          <w:rFonts w:asciiTheme="minorHAnsi" w:hAnsiTheme="minorHAnsi" w:cstheme="minorHAnsi"/>
          <w:sz w:val="20"/>
          <w:szCs w:val="20"/>
        </w:rPr>
        <w:t xml:space="preserve"> </w:t>
      </w:r>
      <w:r w:rsidR="00974B32" w:rsidRPr="00507847">
        <w:rPr>
          <w:rFonts w:asciiTheme="minorHAnsi" w:hAnsiTheme="minorHAnsi" w:cstheme="minorHAnsi"/>
          <w:sz w:val="20"/>
          <w:szCs w:val="20"/>
        </w:rPr>
        <w:t>in the form of pay Orders/ Demand Draft in favor of People’s Primary Healthcare Initiative – Balochistan. Tender Documents with detail of required work can be downloaded from PPHI-Balochistan website at</w:t>
      </w:r>
      <w:r w:rsidR="00A6634C">
        <w:rPr>
          <w:rFonts w:asciiTheme="minorHAnsi" w:hAnsiTheme="minorHAnsi" w:cstheme="minorHAnsi"/>
          <w:sz w:val="20"/>
          <w:szCs w:val="20"/>
        </w:rPr>
        <w:t xml:space="preserve"> </w:t>
      </w:r>
      <w:r w:rsidR="00A6634C" w:rsidRPr="00A6634C">
        <w:rPr>
          <w:rFonts w:asciiTheme="minorHAnsi" w:hAnsiTheme="minorHAnsi" w:cstheme="minorHAnsi"/>
          <w:sz w:val="20"/>
          <w:szCs w:val="20"/>
        </w:rPr>
        <w:t>www.PPHIB.org</w:t>
      </w:r>
      <w:r w:rsidR="00A6634C">
        <w:rPr>
          <w:rFonts w:asciiTheme="minorHAnsi" w:hAnsiTheme="minorHAnsi" w:cstheme="minorHAnsi"/>
          <w:sz w:val="20"/>
          <w:szCs w:val="20"/>
        </w:rPr>
        <w:t>.</w:t>
      </w:r>
    </w:p>
    <w:p w14:paraId="58F26011" w14:textId="677131B8" w:rsidR="002872E9" w:rsidRPr="002872E9" w:rsidRDefault="002872E9" w:rsidP="002872E9">
      <w:pPr>
        <w:pStyle w:val="ListParagraph"/>
        <w:numPr>
          <w:ilvl w:val="0"/>
          <w:numId w:val="25"/>
        </w:numPr>
        <w:tabs>
          <w:tab w:val="left" w:pos="360"/>
          <w:tab w:val="left" w:pos="1035"/>
          <w:tab w:val="left" w:pos="1080"/>
        </w:tabs>
        <w:spacing w:after="0" w:line="240" w:lineRule="auto"/>
        <w:ind w:right="90"/>
        <w:jc w:val="both"/>
        <w:rPr>
          <w:rFonts w:asciiTheme="minorHAnsi" w:hAnsiTheme="minorHAnsi" w:cstheme="minorHAnsi"/>
          <w:sz w:val="20"/>
          <w:szCs w:val="20"/>
        </w:rPr>
      </w:pPr>
      <w:r w:rsidRPr="002872E9">
        <w:rPr>
          <w:rFonts w:asciiTheme="minorHAnsi" w:hAnsiTheme="minorHAnsi" w:cstheme="minorHAnsi"/>
          <w:sz w:val="20"/>
          <w:szCs w:val="20"/>
        </w:rPr>
        <w:t>Proposal should clearly be marked with the Lot</w:t>
      </w:r>
      <w:r w:rsidR="00A05D15">
        <w:rPr>
          <w:rFonts w:asciiTheme="minorHAnsi" w:hAnsiTheme="minorHAnsi" w:cstheme="minorHAnsi"/>
          <w:sz w:val="20"/>
          <w:szCs w:val="20"/>
        </w:rPr>
        <w:t>#</w:t>
      </w:r>
      <w:r w:rsidRPr="002872E9">
        <w:rPr>
          <w:rFonts w:asciiTheme="minorHAnsi" w:hAnsiTheme="minorHAnsi" w:cstheme="minorHAnsi"/>
          <w:sz w:val="20"/>
          <w:szCs w:val="20"/>
        </w:rPr>
        <w:t xml:space="preserve"> and Description</w:t>
      </w:r>
    </w:p>
    <w:p w14:paraId="3B67DF13" w14:textId="5AD03D6C" w:rsidR="002872E9" w:rsidRPr="002872E9" w:rsidRDefault="002872E9" w:rsidP="002872E9">
      <w:pPr>
        <w:pStyle w:val="ListParagraph"/>
        <w:numPr>
          <w:ilvl w:val="0"/>
          <w:numId w:val="25"/>
        </w:numPr>
        <w:tabs>
          <w:tab w:val="left" w:pos="360"/>
          <w:tab w:val="left" w:pos="1035"/>
          <w:tab w:val="left" w:pos="1080"/>
        </w:tabs>
        <w:spacing w:after="0" w:line="240" w:lineRule="auto"/>
        <w:ind w:right="90"/>
        <w:jc w:val="both"/>
        <w:rPr>
          <w:rFonts w:asciiTheme="minorHAnsi" w:hAnsiTheme="minorHAnsi" w:cstheme="minorHAnsi"/>
          <w:sz w:val="20"/>
          <w:szCs w:val="20"/>
        </w:rPr>
      </w:pPr>
      <w:r w:rsidRPr="002872E9">
        <w:rPr>
          <w:rFonts w:asciiTheme="minorHAnsi" w:hAnsiTheme="minorHAnsi" w:cstheme="minorHAnsi"/>
          <w:sz w:val="20"/>
          <w:szCs w:val="20"/>
        </w:rPr>
        <w:t xml:space="preserve">Proposal for Each Lot must be submitted separately with separate Tender Fee. </w:t>
      </w:r>
    </w:p>
    <w:p w14:paraId="0E0FF662" w14:textId="097C45D8" w:rsidR="002872E9" w:rsidRPr="002872E9" w:rsidRDefault="002872E9" w:rsidP="002872E9">
      <w:pPr>
        <w:pStyle w:val="ListParagraph"/>
        <w:numPr>
          <w:ilvl w:val="0"/>
          <w:numId w:val="25"/>
        </w:numPr>
        <w:tabs>
          <w:tab w:val="left" w:pos="360"/>
          <w:tab w:val="left" w:pos="1035"/>
          <w:tab w:val="left" w:pos="1080"/>
        </w:tabs>
        <w:spacing w:after="0" w:line="240" w:lineRule="auto"/>
        <w:ind w:right="90"/>
        <w:jc w:val="both"/>
        <w:rPr>
          <w:rFonts w:asciiTheme="minorHAnsi" w:hAnsiTheme="minorHAnsi" w:cstheme="minorHAnsi"/>
          <w:sz w:val="20"/>
          <w:szCs w:val="20"/>
        </w:rPr>
      </w:pPr>
      <w:r w:rsidRPr="002872E9">
        <w:rPr>
          <w:rFonts w:asciiTheme="minorHAnsi" w:hAnsiTheme="minorHAnsi" w:cstheme="minorHAnsi"/>
          <w:sz w:val="20"/>
          <w:szCs w:val="20"/>
        </w:rPr>
        <w:t xml:space="preserve">Each Proposal must contain </w:t>
      </w:r>
      <w:r w:rsidR="000625FF" w:rsidRPr="002872E9">
        <w:rPr>
          <w:rFonts w:asciiTheme="minorHAnsi" w:hAnsiTheme="minorHAnsi" w:cstheme="minorHAnsi"/>
          <w:sz w:val="20"/>
          <w:szCs w:val="20"/>
        </w:rPr>
        <w:t xml:space="preserve">Technical and Financial </w:t>
      </w:r>
      <w:r w:rsidRPr="002872E9">
        <w:rPr>
          <w:rFonts w:asciiTheme="minorHAnsi" w:hAnsiTheme="minorHAnsi" w:cstheme="minorHAnsi"/>
          <w:sz w:val="20"/>
          <w:szCs w:val="20"/>
        </w:rPr>
        <w:t>bids</w:t>
      </w:r>
      <w:r w:rsidR="000625FF" w:rsidRPr="002872E9">
        <w:rPr>
          <w:rFonts w:asciiTheme="minorHAnsi" w:hAnsiTheme="minorHAnsi" w:cstheme="minorHAnsi"/>
          <w:sz w:val="20"/>
          <w:szCs w:val="20"/>
        </w:rPr>
        <w:t xml:space="preserve"> in separate envelops</w:t>
      </w:r>
      <w:r w:rsidRPr="002872E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8C16021" w14:textId="49A6B5E7" w:rsidR="002872E9" w:rsidRPr="002872E9" w:rsidRDefault="000625FF" w:rsidP="002872E9">
      <w:pPr>
        <w:pStyle w:val="ListParagraph"/>
        <w:numPr>
          <w:ilvl w:val="0"/>
          <w:numId w:val="25"/>
        </w:numPr>
        <w:tabs>
          <w:tab w:val="left" w:pos="360"/>
          <w:tab w:val="left" w:pos="1035"/>
          <w:tab w:val="left" w:pos="1080"/>
        </w:tabs>
        <w:spacing w:after="0" w:line="240" w:lineRule="auto"/>
        <w:ind w:right="90"/>
        <w:jc w:val="both"/>
        <w:rPr>
          <w:rFonts w:asciiTheme="minorHAnsi" w:hAnsiTheme="minorHAnsi" w:cstheme="minorHAnsi"/>
          <w:sz w:val="20"/>
          <w:szCs w:val="20"/>
        </w:rPr>
      </w:pPr>
      <w:r w:rsidRPr="002872E9">
        <w:rPr>
          <w:rFonts w:asciiTheme="minorHAnsi" w:hAnsiTheme="minorHAnsi" w:cstheme="minorHAnsi"/>
          <w:sz w:val="20"/>
          <w:szCs w:val="20"/>
        </w:rPr>
        <w:t>Financial Proposal</w:t>
      </w:r>
      <w:r w:rsidR="00974B32" w:rsidRPr="002872E9">
        <w:rPr>
          <w:rFonts w:asciiTheme="minorHAnsi" w:hAnsiTheme="minorHAnsi" w:cstheme="minorHAnsi"/>
          <w:sz w:val="20"/>
          <w:szCs w:val="20"/>
        </w:rPr>
        <w:t xml:space="preserve"> </w:t>
      </w:r>
      <w:r w:rsidR="00A05D15">
        <w:rPr>
          <w:rFonts w:asciiTheme="minorHAnsi" w:hAnsiTheme="minorHAnsi" w:cstheme="minorHAnsi"/>
          <w:sz w:val="20"/>
          <w:szCs w:val="20"/>
        </w:rPr>
        <w:t xml:space="preserve">for each </w:t>
      </w:r>
      <w:r w:rsidR="00110DB8" w:rsidRPr="002872E9">
        <w:rPr>
          <w:rFonts w:asciiTheme="minorHAnsi" w:hAnsiTheme="minorHAnsi" w:cstheme="minorHAnsi"/>
          <w:sz w:val="20"/>
          <w:szCs w:val="20"/>
        </w:rPr>
        <w:t>m</w:t>
      </w:r>
      <w:r w:rsidR="00974B32" w:rsidRPr="002872E9">
        <w:rPr>
          <w:rFonts w:asciiTheme="minorHAnsi" w:hAnsiTheme="minorHAnsi" w:cstheme="minorHAnsi"/>
          <w:sz w:val="20"/>
          <w:szCs w:val="20"/>
        </w:rPr>
        <w:t>ust be accompanied by Bid security</w:t>
      </w:r>
      <w:r w:rsidR="00010E77" w:rsidRPr="002872E9">
        <w:rPr>
          <w:rFonts w:asciiTheme="minorHAnsi" w:hAnsiTheme="minorHAnsi" w:cstheme="minorHAnsi"/>
          <w:sz w:val="20"/>
          <w:szCs w:val="20"/>
        </w:rPr>
        <w:t xml:space="preserve"> of </w:t>
      </w:r>
      <w:r w:rsidR="006A2CBD" w:rsidRPr="002872E9">
        <w:rPr>
          <w:rFonts w:asciiTheme="minorHAnsi" w:hAnsiTheme="minorHAnsi" w:cstheme="minorHAnsi"/>
          <w:sz w:val="20"/>
          <w:szCs w:val="20"/>
        </w:rPr>
        <w:t>2%</w:t>
      </w:r>
      <w:r w:rsidR="00974B32" w:rsidRPr="002872E9">
        <w:rPr>
          <w:rFonts w:asciiTheme="minorHAnsi" w:hAnsiTheme="minorHAnsi" w:cstheme="minorHAnsi"/>
          <w:sz w:val="20"/>
          <w:szCs w:val="20"/>
        </w:rPr>
        <w:t xml:space="preserve"> in shape of Call Deposit</w:t>
      </w:r>
      <w:r w:rsidR="00041F0D" w:rsidRPr="002872E9">
        <w:rPr>
          <w:rFonts w:asciiTheme="minorHAnsi" w:hAnsiTheme="minorHAnsi" w:cstheme="minorHAnsi"/>
          <w:sz w:val="20"/>
          <w:szCs w:val="20"/>
        </w:rPr>
        <w:t xml:space="preserve"> </w:t>
      </w:r>
      <w:r w:rsidR="00974B32" w:rsidRPr="002872E9">
        <w:rPr>
          <w:rFonts w:asciiTheme="minorHAnsi" w:hAnsiTheme="minorHAnsi" w:cstheme="minorHAnsi"/>
          <w:sz w:val="20"/>
          <w:szCs w:val="20"/>
        </w:rPr>
        <w:t>in favor of People’s Primary Healthcare Initiative Balochistan</w:t>
      </w:r>
      <w:r w:rsidRPr="002872E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1786772" w14:textId="542EAB94" w:rsidR="00974B32" w:rsidRPr="00B0366B" w:rsidRDefault="000625FF" w:rsidP="00B0366B">
      <w:pPr>
        <w:pStyle w:val="ListParagraph"/>
        <w:numPr>
          <w:ilvl w:val="0"/>
          <w:numId w:val="25"/>
        </w:numPr>
        <w:tabs>
          <w:tab w:val="left" w:pos="360"/>
          <w:tab w:val="left" w:pos="1035"/>
          <w:tab w:val="left" w:pos="1080"/>
        </w:tabs>
        <w:spacing w:after="0" w:line="240" w:lineRule="auto"/>
        <w:ind w:right="90"/>
        <w:jc w:val="both"/>
        <w:rPr>
          <w:rFonts w:asciiTheme="minorHAnsi" w:hAnsiTheme="minorHAnsi" w:cstheme="minorHAnsi"/>
          <w:sz w:val="20"/>
          <w:szCs w:val="20"/>
        </w:rPr>
      </w:pPr>
      <w:r w:rsidRPr="002872E9">
        <w:rPr>
          <w:rFonts w:asciiTheme="minorHAnsi" w:hAnsiTheme="minorHAnsi" w:cstheme="minorHAnsi"/>
          <w:sz w:val="20"/>
          <w:szCs w:val="20"/>
        </w:rPr>
        <w:t xml:space="preserve">The bid </w:t>
      </w:r>
      <w:r w:rsidR="00974B32" w:rsidRPr="002872E9">
        <w:rPr>
          <w:rFonts w:asciiTheme="minorHAnsi" w:hAnsiTheme="minorHAnsi" w:cstheme="minorHAnsi"/>
          <w:sz w:val="20"/>
          <w:szCs w:val="20"/>
        </w:rPr>
        <w:t xml:space="preserve">must be </w:t>
      </w:r>
      <w:r w:rsidR="00CA01B0" w:rsidRPr="002872E9">
        <w:rPr>
          <w:rFonts w:asciiTheme="minorHAnsi" w:hAnsiTheme="minorHAnsi" w:cstheme="minorHAnsi"/>
          <w:sz w:val="20"/>
          <w:szCs w:val="20"/>
        </w:rPr>
        <w:t>delivered</w:t>
      </w:r>
      <w:r w:rsidR="00974B32" w:rsidRPr="002872E9">
        <w:rPr>
          <w:rFonts w:asciiTheme="minorHAnsi" w:hAnsiTheme="minorHAnsi" w:cstheme="minorHAnsi"/>
          <w:sz w:val="20"/>
          <w:szCs w:val="20"/>
        </w:rPr>
        <w:t xml:space="preserve"> </w:t>
      </w:r>
      <w:r w:rsidRPr="002872E9">
        <w:rPr>
          <w:rFonts w:asciiTheme="minorHAnsi" w:hAnsiTheme="minorHAnsi" w:cstheme="minorHAnsi"/>
          <w:sz w:val="20"/>
          <w:szCs w:val="20"/>
        </w:rPr>
        <w:t>containing technical (along with company profile) and financial proposals</w:t>
      </w:r>
      <w:r w:rsidR="00974B32" w:rsidRPr="002872E9">
        <w:rPr>
          <w:rFonts w:asciiTheme="minorHAnsi" w:hAnsiTheme="minorHAnsi" w:cstheme="minorHAnsi"/>
          <w:sz w:val="20"/>
          <w:szCs w:val="20"/>
        </w:rPr>
        <w:t xml:space="preserve"> to </w:t>
      </w:r>
      <w:r w:rsidR="00A12228" w:rsidRPr="002872E9">
        <w:rPr>
          <w:rFonts w:asciiTheme="minorHAnsi" w:hAnsiTheme="minorHAnsi" w:cstheme="minorHAnsi"/>
          <w:sz w:val="20"/>
          <w:szCs w:val="20"/>
        </w:rPr>
        <w:t>Manager Admin PPHI-Balochistan Head Office, Quetta</w:t>
      </w:r>
      <w:r w:rsidR="00B0366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104CAF" w14:textId="556583ED" w:rsidR="00507847" w:rsidRDefault="00507847" w:rsidP="00507847">
      <w:pPr>
        <w:tabs>
          <w:tab w:val="left" w:pos="0"/>
        </w:tabs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Tel: 081-2863620 </w:t>
      </w:r>
    </w:p>
    <w:p w14:paraId="2707368A" w14:textId="10DDED5E" w:rsidR="002D058B" w:rsidRDefault="00FE2114" w:rsidP="00507847">
      <w:pPr>
        <w:tabs>
          <w:tab w:val="left" w:pos="0"/>
        </w:tabs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Director</w:t>
      </w:r>
      <w:r w:rsidR="00507847">
        <w:rPr>
          <w:rFonts w:ascii="Garamond" w:hAnsi="Garamond"/>
          <w:smallCaps/>
        </w:rPr>
        <w:t xml:space="preserve"> Admin</w:t>
      </w:r>
      <w:r>
        <w:rPr>
          <w:rFonts w:ascii="Garamond" w:hAnsi="Garamond"/>
          <w:smallCaps/>
        </w:rPr>
        <w:t xml:space="preserve"> &amp; Procurement </w:t>
      </w:r>
    </w:p>
    <w:p w14:paraId="7696F158" w14:textId="1152A875" w:rsidR="00017395" w:rsidRPr="00507847" w:rsidRDefault="00B0366B" w:rsidP="00B0366B">
      <w:pPr>
        <w:tabs>
          <w:tab w:val="left" w:pos="0"/>
        </w:tabs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                                                                                                                      </w:t>
      </w:r>
      <w:r w:rsidR="00507847">
        <w:rPr>
          <w:rFonts w:ascii="Garamond" w:hAnsi="Garamond"/>
          <w:smallCaps/>
        </w:rPr>
        <w:t>PPHI - Balochistan</w:t>
      </w:r>
    </w:p>
    <w:sectPr w:rsidR="00017395" w:rsidRPr="00507847" w:rsidSect="00507847">
      <w:footerReference w:type="default" r:id="rId9"/>
      <w:pgSz w:w="16839" w:h="11907" w:orient="landscape" w:code="9"/>
      <w:pgMar w:top="810" w:right="1989" w:bottom="1296" w:left="16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1AD4" w14:textId="77777777" w:rsidR="004046FD" w:rsidRDefault="004046FD" w:rsidP="00556DED">
      <w:r>
        <w:separator/>
      </w:r>
    </w:p>
  </w:endnote>
  <w:endnote w:type="continuationSeparator" w:id="0">
    <w:p w14:paraId="516F8C3B" w14:textId="77777777" w:rsidR="004046FD" w:rsidRDefault="004046FD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27C7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44B6" w14:textId="77777777" w:rsidR="004046FD" w:rsidRDefault="004046FD" w:rsidP="00556DED">
      <w:r>
        <w:separator/>
      </w:r>
    </w:p>
  </w:footnote>
  <w:footnote w:type="continuationSeparator" w:id="0">
    <w:p w14:paraId="25A80D7B" w14:textId="77777777" w:rsidR="004046FD" w:rsidRDefault="004046FD" w:rsidP="0055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2421CBB"/>
    <w:multiLevelType w:val="hybridMultilevel"/>
    <w:tmpl w:val="F9D02F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 w15:restartNumberingAfterBreak="0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7" w15:restartNumberingAfterBreak="0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 w15:restartNumberingAfterBreak="0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1" w15:restartNumberingAfterBreak="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1E1179"/>
    <w:multiLevelType w:val="hybridMultilevel"/>
    <w:tmpl w:val="EFBA7B3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348925">
    <w:abstractNumId w:val="11"/>
  </w:num>
  <w:num w:numId="2" w16cid:durableId="249239793">
    <w:abstractNumId w:val="15"/>
  </w:num>
  <w:num w:numId="3" w16cid:durableId="1283413729">
    <w:abstractNumId w:val="12"/>
  </w:num>
  <w:num w:numId="4" w16cid:durableId="1554392894">
    <w:abstractNumId w:val="8"/>
  </w:num>
  <w:num w:numId="5" w16cid:durableId="857040780">
    <w:abstractNumId w:val="3"/>
  </w:num>
  <w:num w:numId="6" w16cid:durableId="2040813059">
    <w:abstractNumId w:val="1"/>
  </w:num>
  <w:num w:numId="7" w16cid:durableId="392001432">
    <w:abstractNumId w:val="14"/>
  </w:num>
  <w:num w:numId="8" w16cid:durableId="1962879931">
    <w:abstractNumId w:val="17"/>
  </w:num>
  <w:num w:numId="9" w16cid:durableId="1631402096">
    <w:abstractNumId w:val="21"/>
  </w:num>
  <w:num w:numId="10" w16cid:durableId="197546852">
    <w:abstractNumId w:val="10"/>
  </w:num>
  <w:num w:numId="11" w16cid:durableId="707022906">
    <w:abstractNumId w:val="9"/>
  </w:num>
  <w:num w:numId="12" w16cid:durableId="1694064623">
    <w:abstractNumId w:val="20"/>
  </w:num>
  <w:num w:numId="13" w16cid:durableId="1693728867">
    <w:abstractNumId w:val="19"/>
  </w:num>
  <w:num w:numId="14" w16cid:durableId="53745950">
    <w:abstractNumId w:val="6"/>
  </w:num>
  <w:num w:numId="15" w16cid:durableId="1171722071">
    <w:abstractNumId w:val="16"/>
  </w:num>
  <w:num w:numId="16" w16cid:durableId="933512143">
    <w:abstractNumId w:val="18"/>
  </w:num>
  <w:num w:numId="17" w16cid:durableId="1982230301">
    <w:abstractNumId w:val="13"/>
  </w:num>
  <w:num w:numId="18" w16cid:durableId="1179926490">
    <w:abstractNumId w:val="7"/>
  </w:num>
  <w:num w:numId="19" w16cid:durableId="1579359347">
    <w:abstractNumId w:val="0"/>
  </w:num>
  <w:num w:numId="20" w16cid:durableId="268975348">
    <w:abstractNumId w:val="2"/>
  </w:num>
  <w:num w:numId="21" w16cid:durableId="451485504">
    <w:abstractNumId w:val="22"/>
  </w:num>
  <w:num w:numId="22" w16cid:durableId="1924143072">
    <w:abstractNumId w:val="5"/>
  </w:num>
  <w:num w:numId="23" w16cid:durableId="1202864793">
    <w:abstractNumId w:val="24"/>
  </w:num>
  <w:num w:numId="24" w16cid:durableId="437068198">
    <w:abstractNumId w:val="4"/>
  </w:num>
  <w:num w:numId="25" w16cid:durableId="733622351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98F"/>
    <w:rsid w:val="00000F01"/>
    <w:rsid w:val="00005E80"/>
    <w:rsid w:val="00006C4A"/>
    <w:rsid w:val="00010E77"/>
    <w:rsid w:val="0001473C"/>
    <w:rsid w:val="00017395"/>
    <w:rsid w:val="000201FD"/>
    <w:rsid w:val="0002627B"/>
    <w:rsid w:val="00032E66"/>
    <w:rsid w:val="00041F0D"/>
    <w:rsid w:val="00046E3E"/>
    <w:rsid w:val="00051BDA"/>
    <w:rsid w:val="00051DB5"/>
    <w:rsid w:val="00054DF1"/>
    <w:rsid w:val="000552D9"/>
    <w:rsid w:val="000562C1"/>
    <w:rsid w:val="00056809"/>
    <w:rsid w:val="00056BBE"/>
    <w:rsid w:val="000625FF"/>
    <w:rsid w:val="00065C49"/>
    <w:rsid w:val="00066D5F"/>
    <w:rsid w:val="00067766"/>
    <w:rsid w:val="000731EF"/>
    <w:rsid w:val="00076A18"/>
    <w:rsid w:val="0008571B"/>
    <w:rsid w:val="00086C7A"/>
    <w:rsid w:val="000875A7"/>
    <w:rsid w:val="00095688"/>
    <w:rsid w:val="000956FB"/>
    <w:rsid w:val="000A196D"/>
    <w:rsid w:val="000A303C"/>
    <w:rsid w:val="000A3104"/>
    <w:rsid w:val="000B2177"/>
    <w:rsid w:val="000B60FF"/>
    <w:rsid w:val="000C014D"/>
    <w:rsid w:val="000C252B"/>
    <w:rsid w:val="000C30E6"/>
    <w:rsid w:val="000C72B4"/>
    <w:rsid w:val="000D06FF"/>
    <w:rsid w:val="000D38E5"/>
    <w:rsid w:val="000D5CC1"/>
    <w:rsid w:val="000D7F92"/>
    <w:rsid w:val="000E1BD9"/>
    <w:rsid w:val="000E2307"/>
    <w:rsid w:val="000E42BF"/>
    <w:rsid w:val="000F21AC"/>
    <w:rsid w:val="000F2580"/>
    <w:rsid w:val="000F308C"/>
    <w:rsid w:val="000F6946"/>
    <w:rsid w:val="001038C4"/>
    <w:rsid w:val="00104882"/>
    <w:rsid w:val="001061FF"/>
    <w:rsid w:val="001073E1"/>
    <w:rsid w:val="001103BF"/>
    <w:rsid w:val="00110DB8"/>
    <w:rsid w:val="00112DCC"/>
    <w:rsid w:val="001136DC"/>
    <w:rsid w:val="001137E4"/>
    <w:rsid w:val="00113CB9"/>
    <w:rsid w:val="00116CC6"/>
    <w:rsid w:val="00123565"/>
    <w:rsid w:val="001250CD"/>
    <w:rsid w:val="001274C7"/>
    <w:rsid w:val="00134A91"/>
    <w:rsid w:val="00137764"/>
    <w:rsid w:val="001400DB"/>
    <w:rsid w:val="00141550"/>
    <w:rsid w:val="0014182D"/>
    <w:rsid w:val="00142F49"/>
    <w:rsid w:val="00145953"/>
    <w:rsid w:val="001502E1"/>
    <w:rsid w:val="00150B2F"/>
    <w:rsid w:val="00150D53"/>
    <w:rsid w:val="00151437"/>
    <w:rsid w:val="00152879"/>
    <w:rsid w:val="001530ED"/>
    <w:rsid w:val="00154031"/>
    <w:rsid w:val="00155180"/>
    <w:rsid w:val="001562CB"/>
    <w:rsid w:val="00157BC6"/>
    <w:rsid w:val="001607F0"/>
    <w:rsid w:val="0016144C"/>
    <w:rsid w:val="001650E8"/>
    <w:rsid w:val="001738FE"/>
    <w:rsid w:val="00174C96"/>
    <w:rsid w:val="001840C8"/>
    <w:rsid w:val="00186C80"/>
    <w:rsid w:val="00186DD4"/>
    <w:rsid w:val="001870E1"/>
    <w:rsid w:val="001A1A55"/>
    <w:rsid w:val="001A4141"/>
    <w:rsid w:val="001B0C49"/>
    <w:rsid w:val="001B36B3"/>
    <w:rsid w:val="001B722E"/>
    <w:rsid w:val="001B7A4D"/>
    <w:rsid w:val="001C0C90"/>
    <w:rsid w:val="001C1618"/>
    <w:rsid w:val="001C25F3"/>
    <w:rsid w:val="001C3170"/>
    <w:rsid w:val="001C34EB"/>
    <w:rsid w:val="001C3A4E"/>
    <w:rsid w:val="001C493F"/>
    <w:rsid w:val="001C4DA8"/>
    <w:rsid w:val="001C5DCE"/>
    <w:rsid w:val="001D1DBF"/>
    <w:rsid w:val="001D2A1B"/>
    <w:rsid w:val="001D2BEF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83B"/>
    <w:rsid w:val="00204A13"/>
    <w:rsid w:val="00204E6B"/>
    <w:rsid w:val="002071A5"/>
    <w:rsid w:val="00213F25"/>
    <w:rsid w:val="0022078E"/>
    <w:rsid w:val="00220DD2"/>
    <w:rsid w:val="00225B34"/>
    <w:rsid w:val="002265A7"/>
    <w:rsid w:val="0022760D"/>
    <w:rsid w:val="00230D55"/>
    <w:rsid w:val="0023640F"/>
    <w:rsid w:val="00237845"/>
    <w:rsid w:val="00243975"/>
    <w:rsid w:val="00251A45"/>
    <w:rsid w:val="0025247B"/>
    <w:rsid w:val="00253EB5"/>
    <w:rsid w:val="00267F70"/>
    <w:rsid w:val="002718FE"/>
    <w:rsid w:val="00272290"/>
    <w:rsid w:val="002724B0"/>
    <w:rsid w:val="00273E50"/>
    <w:rsid w:val="00274910"/>
    <w:rsid w:val="00277EBF"/>
    <w:rsid w:val="002805B3"/>
    <w:rsid w:val="00281387"/>
    <w:rsid w:val="002872E9"/>
    <w:rsid w:val="00287954"/>
    <w:rsid w:val="002926E2"/>
    <w:rsid w:val="002A03BB"/>
    <w:rsid w:val="002A750B"/>
    <w:rsid w:val="002B0A49"/>
    <w:rsid w:val="002B1CF1"/>
    <w:rsid w:val="002B2236"/>
    <w:rsid w:val="002B25F7"/>
    <w:rsid w:val="002B2DBF"/>
    <w:rsid w:val="002B380D"/>
    <w:rsid w:val="002B7EDF"/>
    <w:rsid w:val="002C6666"/>
    <w:rsid w:val="002D058B"/>
    <w:rsid w:val="002D2FFD"/>
    <w:rsid w:val="002D4B0D"/>
    <w:rsid w:val="002D7513"/>
    <w:rsid w:val="002E0B41"/>
    <w:rsid w:val="002E0C6D"/>
    <w:rsid w:val="002E2833"/>
    <w:rsid w:val="002E301B"/>
    <w:rsid w:val="002E36ED"/>
    <w:rsid w:val="002E4FFA"/>
    <w:rsid w:val="002E5586"/>
    <w:rsid w:val="002F6962"/>
    <w:rsid w:val="002F6DA1"/>
    <w:rsid w:val="00303D86"/>
    <w:rsid w:val="0030419F"/>
    <w:rsid w:val="0030626C"/>
    <w:rsid w:val="003117CC"/>
    <w:rsid w:val="003169D2"/>
    <w:rsid w:val="00316FB1"/>
    <w:rsid w:val="0031778A"/>
    <w:rsid w:val="00320160"/>
    <w:rsid w:val="00320742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61FCB"/>
    <w:rsid w:val="00381333"/>
    <w:rsid w:val="00382A3B"/>
    <w:rsid w:val="00383FCB"/>
    <w:rsid w:val="003847ED"/>
    <w:rsid w:val="00384F41"/>
    <w:rsid w:val="00390E14"/>
    <w:rsid w:val="00395D21"/>
    <w:rsid w:val="003A5455"/>
    <w:rsid w:val="003A5D59"/>
    <w:rsid w:val="003A607F"/>
    <w:rsid w:val="003B2C8A"/>
    <w:rsid w:val="003B4348"/>
    <w:rsid w:val="003B4584"/>
    <w:rsid w:val="003B58F0"/>
    <w:rsid w:val="003C050B"/>
    <w:rsid w:val="003C279D"/>
    <w:rsid w:val="003C734C"/>
    <w:rsid w:val="003D14BB"/>
    <w:rsid w:val="003D57D4"/>
    <w:rsid w:val="003E02AF"/>
    <w:rsid w:val="003E1660"/>
    <w:rsid w:val="003E2860"/>
    <w:rsid w:val="003E57F1"/>
    <w:rsid w:val="003E6353"/>
    <w:rsid w:val="003F1BA8"/>
    <w:rsid w:val="003F1E45"/>
    <w:rsid w:val="003F2542"/>
    <w:rsid w:val="003F33E7"/>
    <w:rsid w:val="003F5214"/>
    <w:rsid w:val="003F67D2"/>
    <w:rsid w:val="003F6EA2"/>
    <w:rsid w:val="00400188"/>
    <w:rsid w:val="00401895"/>
    <w:rsid w:val="00401D78"/>
    <w:rsid w:val="004046FD"/>
    <w:rsid w:val="0040485A"/>
    <w:rsid w:val="00404FC2"/>
    <w:rsid w:val="00406539"/>
    <w:rsid w:val="00416A75"/>
    <w:rsid w:val="004252EC"/>
    <w:rsid w:val="0042584C"/>
    <w:rsid w:val="0042740B"/>
    <w:rsid w:val="004275FA"/>
    <w:rsid w:val="004307A7"/>
    <w:rsid w:val="00431F1F"/>
    <w:rsid w:val="00440248"/>
    <w:rsid w:val="00440637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86F44"/>
    <w:rsid w:val="004972E5"/>
    <w:rsid w:val="004A0F5C"/>
    <w:rsid w:val="004A3E73"/>
    <w:rsid w:val="004B0FAA"/>
    <w:rsid w:val="004B183B"/>
    <w:rsid w:val="004B2758"/>
    <w:rsid w:val="004B3D59"/>
    <w:rsid w:val="004B4C6C"/>
    <w:rsid w:val="004B7645"/>
    <w:rsid w:val="004C0DD7"/>
    <w:rsid w:val="004C1B45"/>
    <w:rsid w:val="004C1DBD"/>
    <w:rsid w:val="004C2C67"/>
    <w:rsid w:val="004C3BD7"/>
    <w:rsid w:val="004C3BE4"/>
    <w:rsid w:val="004C6C39"/>
    <w:rsid w:val="004D57AF"/>
    <w:rsid w:val="004D5CA1"/>
    <w:rsid w:val="004D628B"/>
    <w:rsid w:val="004E3CE1"/>
    <w:rsid w:val="004E47BD"/>
    <w:rsid w:val="004F3F76"/>
    <w:rsid w:val="004F4122"/>
    <w:rsid w:val="004F597A"/>
    <w:rsid w:val="004F61F5"/>
    <w:rsid w:val="004F68F2"/>
    <w:rsid w:val="00501B8C"/>
    <w:rsid w:val="005045A9"/>
    <w:rsid w:val="00507847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1E55"/>
    <w:rsid w:val="00542A03"/>
    <w:rsid w:val="005501E1"/>
    <w:rsid w:val="00550CC3"/>
    <w:rsid w:val="005521A1"/>
    <w:rsid w:val="00554C7E"/>
    <w:rsid w:val="00554F3C"/>
    <w:rsid w:val="00555909"/>
    <w:rsid w:val="00555B34"/>
    <w:rsid w:val="005562A6"/>
    <w:rsid w:val="005563DC"/>
    <w:rsid w:val="00556502"/>
    <w:rsid w:val="00556DED"/>
    <w:rsid w:val="00562D97"/>
    <w:rsid w:val="005723BD"/>
    <w:rsid w:val="005724A7"/>
    <w:rsid w:val="0057382B"/>
    <w:rsid w:val="00584CE5"/>
    <w:rsid w:val="00591068"/>
    <w:rsid w:val="00591A2E"/>
    <w:rsid w:val="00596A5C"/>
    <w:rsid w:val="005A0053"/>
    <w:rsid w:val="005A5F60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7AA"/>
    <w:rsid w:val="005F7402"/>
    <w:rsid w:val="005F7D6D"/>
    <w:rsid w:val="00603F6B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07F"/>
    <w:rsid w:val="0063077E"/>
    <w:rsid w:val="00634D1A"/>
    <w:rsid w:val="00635930"/>
    <w:rsid w:val="00635BF5"/>
    <w:rsid w:val="00637EEC"/>
    <w:rsid w:val="0064005C"/>
    <w:rsid w:val="0064209F"/>
    <w:rsid w:val="00642FE3"/>
    <w:rsid w:val="00645DF6"/>
    <w:rsid w:val="00651B10"/>
    <w:rsid w:val="00655700"/>
    <w:rsid w:val="00656B6B"/>
    <w:rsid w:val="00664519"/>
    <w:rsid w:val="00666233"/>
    <w:rsid w:val="0067038F"/>
    <w:rsid w:val="006712F7"/>
    <w:rsid w:val="00673232"/>
    <w:rsid w:val="00674623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2CBD"/>
    <w:rsid w:val="006A6621"/>
    <w:rsid w:val="006A6FFC"/>
    <w:rsid w:val="006B160E"/>
    <w:rsid w:val="006B19A6"/>
    <w:rsid w:val="006C13F4"/>
    <w:rsid w:val="006D2603"/>
    <w:rsid w:val="006D2BE0"/>
    <w:rsid w:val="006D418A"/>
    <w:rsid w:val="006E1F6F"/>
    <w:rsid w:val="006E3B59"/>
    <w:rsid w:val="006E422A"/>
    <w:rsid w:val="006F1207"/>
    <w:rsid w:val="006F13F8"/>
    <w:rsid w:val="006F2237"/>
    <w:rsid w:val="006F52B9"/>
    <w:rsid w:val="0070465C"/>
    <w:rsid w:val="00722C20"/>
    <w:rsid w:val="007231A9"/>
    <w:rsid w:val="007248A8"/>
    <w:rsid w:val="00724932"/>
    <w:rsid w:val="0073496E"/>
    <w:rsid w:val="007363FE"/>
    <w:rsid w:val="00740477"/>
    <w:rsid w:val="0074139C"/>
    <w:rsid w:val="007432CB"/>
    <w:rsid w:val="00744145"/>
    <w:rsid w:val="007534DF"/>
    <w:rsid w:val="007557E4"/>
    <w:rsid w:val="00762736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A7F9C"/>
    <w:rsid w:val="007B1217"/>
    <w:rsid w:val="007B4B26"/>
    <w:rsid w:val="007B565B"/>
    <w:rsid w:val="007B56E9"/>
    <w:rsid w:val="007B6B65"/>
    <w:rsid w:val="007B79D3"/>
    <w:rsid w:val="007C21F4"/>
    <w:rsid w:val="007C35BB"/>
    <w:rsid w:val="007C4857"/>
    <w:rsid w:val="007C6A8F"/>
    <w:rsid w:val="007C752A"/>
    <w:rsid w:val="007D1115"/>
    <w:rsid w:val="007D30FF"/>
    <w:rsid w:val="007D4806"/>
    <w:rsid w:val="007D571C"/>
    <w:rsid w:val="007D5E56"/>
    <w:rsid w:val="007D5FB8"/>
    <w:rsid w:val="007E14B6"/>
    <w:rsid w:val="007E4632"/>
    <w:rsid w:val="007E5276"/>
    <w:rsid w:val="007F2274"/>
    <w:rsid w:val="007F3EF3"/>
    <w:rsid w:val="007F4300"/>
    <w:rsid w:val="007F6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7443"/>
    <w:rsid w:val="00851320"/>
    <w:rsid w:val="00851805"/>
    <w:rsid w:val="00853BC9"/>
    <w:rsid w:val="008602A6"/>
    <w:rsid w:val="00860760"/>
    <w:rsid w:val="008619A2"/>
    <w:rsid w:val="00865041"/>
    <w:rsid w:val="00871D4E"/>
    <w:rsid w:val="00872FC4"/>
    <w:rsid w:val="00875A6B"/>
    <w:rsid w:val="00880ECE"/>
    <w:rsid w:val="00885222"/>
    <w:rsid w:val="00886B10"/>
    <w:rsid w:val="00887E10"/>
    <w:rsid w:val="0089025B"/>
    <w:rsid w:val="00893575"/>
    <w:rsid w:val="0089749A"/>
    <w:rsid w:val="008A102C"/>
    <w:rsid w:val="008A3475"/>
    <w:rsid w:val="008A5F48"/>
    <w:rsid w:val="008A6BCF"/>
    <w:rsid w:val="008A7F50"/>
    <w:rsid w:val="008C2304"/>
    <w:rsid w:val="008D1816"/>
    <w:rsid w:val="008D2136"/>
    <w:rsid w:val="008D5F88"/>
    <w:rsid w:val="008F55E4"/>
    <w:rsid w:val="008F7721"/>
    <w:rsid w:val="00921284"/>
    <w:rsid w:val="00921DF6"/>
    <w:rsid w:val="00925970"/>
    <w:rsid w:val="009303E4"/>
    <w:rsid w:val="00930B86"/>
    <w:rsid w:val="009315EC"/>
    <w:rsid w:val="00931D65"/>
    <w:rsid w:val="00936DFF"/>
    <w:rsid w:val="009436D7"/>
    <w:rsid w:val="00946F7D"/>
    <w:rsid w:val="0095212B"/>
    <w:rsid w:val="00953B2E"/>
    <w:rsid w:val="0095460B"/>
    <w:rsid w:val="00954C5C"/>
    <w:rsid w:val="00960C2D"/>
    <w:rsid w:val="009612DE"/>
    <w:rsid w:val="00974052"/>
    <w:rsid w:val="00974B32"/>
    <w:rsid w:val="00976F2A"/>
    <w:rsid w:val="00982C05"/>
    <w:rsid w:val="00982FE8"/>
    <w:rsid w:val="00991441"/>
    <w:rsid w:val="0099507B"/>
    <w:rsid w:val="00995854"/>
    <w:rsid w:val="00996873"/>
    <w:rsid w:val="009979F3"/>
    <w:rsid w:val="009A3068"/>
    <w:rsid w:val="009A42CF"/>
    <w:rsid w:val="009A5057"/>
    <w:rsid w:val="009A5CE9"/>
    <w:rsid w:val="009A699F"/>
    <w:rsid w:val="009B5A3B"/>
    <w:rsid w:val="009C2515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05D15"/>
    <w:rsid w:val="00A12228"/>
    <w:rsid w:val="00A12776"/>
    <w:rsid w:val="00A214DB"/>
    <w:rsid w:val="00A22D3F"/>
    <w:rsid w:val="00A254D1"/>
    <w:rsid w:val="00A304E7"/>
    <w:rsid w:val="00A314F9"/>
    <w:rsid w:val="00A34175"/>
    <w:rsid w:val="00A428F1"/>
    <w:rsid w:val="00A43574"/>
    <w:rsid w:val="00A45AEE"/>
    <w:rsid w:val="00A51A56"/>
    <w:rsid w:val="00A5438D"/>
    <w:rsid w:val="00A57283"/>
    <w:rsid w:val="00A633CD"/>
    <w:rsid w:val="00A655AB"/>
    <w:rsid w:val="00A6634C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8E3"/>
    <w:rsid w:val="00A90F5D"/>
    <w:rsid w:val="00A97301"/>
    <w:rsid w:val="00A97C49"/>
    <w:rsid w:val="00A97EE2"/>
    <w:rsid w:val="00AA2210"/>
    <w:rsid w:val="00AB0510"/>
    <w:rsid w:val="00AB1EEF"/>
    <w:rsid w:val="00AB67C0"/>
    <w:rsid w:val="00AB6C5A"/>
    <w:rsid w:val="00AB7364"/>
    <w:rsid w:val="00AC2DC8"/>
    <w:rsid w:val="00AC4055"/>
    <w:rsid w:val="00AC4920"/>
    <w:rsid w:val="00AC5492"/>
    <w:rsid w:val="00AC6D96"/>
    <w:rsid w:val="00AC787D"/>
    <w:rsid w:val="00AD498E"/>
    <w:rsid w:val="00AE07DB"/>
    <w:rsid w:val="00AE4294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01866"/>
    <w:rsid w:val="00B0366B"/>
    <w:rsid w:val="00B13248"/>
    <w:rsid w:val="00B149E2"/>
    <w:rsid w:val="00B14DC7"/>
    <w:rsid w:val="00B20403"/>
    <w:rsid w:val="00B25810"/>
    <w:rsid w:val="00B264A9"/>
    <w:rsid w:val="00B2777B"/>
    <w:rsid w:val="00B33959"/>
    <w:rsid w:val="00B50526"/>
    <w:rsid w:val="00B508B5"/>
    <w:rsid w:val="00B512FE"/>
    <w:rsid w:val="00B53464"/>
    <w:rsid w:val="00B55B17"/>
    <w:rsid w:val="00B56559"/>
    <w:rsid w:val="00B626EB"/>
    <w:rsid w:val="00B639BD"/>
    <w:rsid w:val="00B653C8"/>
    <w:rsid w:val="00B73FC6"/>
    <w:rsid w:val="00B74251"/>
    <w:rsid w:val="00B8021B"/>
    <w:rsid w:val="00B8330D"/>
    <w:rsid w:val="00B84AC0"/>
    <w:rsid w:val="00B90EE6"/>
    <w:rsid w:val="00B91E97"/>
    <w:rsid w:val="00B94969"/>
    <w:rsid w:val="00B96F85"/>
    <w:rsid w:val="00BA2296"/>
    <w:rsid w:val="00BA4AB5"/>
    <w:rsid w:val="00BB34B7"/>
    <w:rsid w:val="00BB375D"/>
    <w:rsid w:val="00BC16E4"/>
    <w:rsid w:val="00BC3C4C"/>
    <w:rsid w:val="00BC3CF9"/>
    <w:rsid w:val="00BC45B0"/>
    <w:rsid w:val="00BC4B2A"/>
    <w:rsid w:val="00BC655C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82C"/>
    <w:rsid w:val="00C06018"/>
    <w:rsid w:val="00C067C6"/>
    <w:rsid w:val="00C07C79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4FB2"/>
    <w:rsid w:val="00C5752B"/>
    <w:rsid w:val="00C57EFF"/>
    <w:rsid w:val="00C60C1E"/>
    <w:rsid w:val="00C67D7D"/>
    <w:rsid w:val="00C74C45"/>
    <w:rsid w:val="00C75F08"/>
    <w:rsid w:val="00C76C65"/>
    <w:rsid w:val="00C774A0"/>
    <w:rsid w:val="00C7783F"/>
    <w:rsid w:val="00C82C52"/>
    <w:rsid w:val="00C86DC6"/>
    <w:rsid w:val="00C91A84"/>
    <w:rsid w:val="00C93206"/>
    <w:rsid w:val="00C93C22"/>
    <w:rsid w:val="00C9466A"/>
    <w:rsid w:val="00CA01B0"/>
    <w:rsid w:val="00CA0507"/>
    <w:rsid w:val="00CA1204"/>
    <w:rsid w:val="00CA1558"/>
    <w:rsid w:val="00CA1C59"/>
    <w:rsid w:val="00CA6D4D"/>
    <w:rsid w:val="00CB1698"/>
    <w:rsid w:val="00CB2617"/>
    <w:rsid w:val="00CC0F06"/>
    <w:rsid w:val="00CC1B80"/>
    <w:rsid w:val="00CC34E3"/>
    <w:rsid w:val="00CC44E0"/>
    <w:rsid w:val="00CD7FA3"/>
    <w:rsid w:val="00CE0B20"/>
    <w:rsid w:val="00CE161A"/>
    <w:rsid w:val="00CE1B33"/>
    <w:rsid w:val="00CE292B"/>
    <w:rsid w:val="00CE7161"/>
    <w:rsid w:val="00CF023C"/>
    <w:rsid w:val="00CF1698"/>
    <w:rsid w:val="00CF731B"/>
    <w:rsid w:val="00D01F27"/>
    <w:rsid w:val="00D021B7"/>
    <w:rsid w:val="00D07762"/>
    <w:rsid w:val="00D077FC"/>
    <w:rsid w:val="00D12811"/>
    <w:rsid w:val="00D12D59"/>
    <w:rsid w:val="00D1522E"/>
    <w:rsid w:val="00D16C2A"/>
    <w:rsid w:val="00D16E08"/>
    <w:rsid w:val="00D262C9"/>
    <w:rsid w:val="00D310EE"/>
    <w:rsid w:val="00D36739"/>
    <w:rsid w:val="00D367B1"/>
    <w:rsid w:val="00D4361B"/>
    <w:rsid w:val="00D445CB"/>
    <w:rsid w:val="00D448D9"/>
    <w:rsid w:val="00D47C92"/>
    <w:rsid w:val="00D531DD"/>
    <w:rsid w:val="00D56FA5"/>
    <w:rsid w:val="00D64410"/>
    <w:rsid w:val="00D64473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3DCC"/>
    <w:rsid w:val="00DE5F07"/>
    <w:rsid w:val="00DF1B92"/>
    <w:rsid w:val="00DF2AC6"/>
    <w:rsid w:val="00DF6465"/>
    <w:rsid w:val="00E00384"/>
    <w:rsid w:val="00E06B82"/>
    <w:rsid w:val="00E06E1B"/>
    <w:rsid w:val="00E10B07"/>
    <w:rsid w:val="00E1121E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37D33"/>
    <w:rsid w:val="00E436E6"/>
    <w:rsid w:val="00E51F59"/>
    <w:rsid w:val="00E54873"/>
    <w:rsid w:val="00E6021B"/>
    <w:rsid w:val="00E62ACD"/>
    <w:rsid w:val="00E633B9"/>
    <w:rsid w:val="00E70BB2"/>
    <w:rsid w:val="00E70F06"/>
    <w:rsid w:val="00E74D6C"/>
    <w:rsid w:val="00E760E4"/>
    <w:rsid w:val="00E82383"/>
    <w:rsid w:val="00E878FB"/>
    <w:rsid w:val="00E91A82"/>
    <w:rsid w:val="00E91D02"/>
    <w:rsid w:val="00E95B29"/>
    <w:rsid w:val="00E97150"/>
    <w:rsid w:val="00EA241F"/>
    <w:rsid w:val="00EA3372"/>
    <w:rsid w:val="00EA34FE"/>
    <w:rsid w:val="00EA6A42"/>
    <w:rsid w:val="00EA7284"/>
    <w:rsid w:val="00EA78AD"/>
    <w:rsid w:val="00EB033A"/>
    <w:rsid w:val="00EB124E"/>
    <w:rsid w:val="00EB2DFE"/>
    <w:rsid w:val="00EB318B"/>
    <w:rsid w:val="00EB3D27"/>
    <w:rsid w:val="00EB4C8F"/>
    <w:rsid w:val="00EB4D83"/>
    <w:rsid w:val="00EB7CFD"/>
    <w:rsid w:val="00EC2C13"/>
    <w:rsid w:val="00EC79B5"/>
    <w:rsid w:val="00ED207F"/>
    <w:rsid w:val="00ED4BF6"/>
    <w:rsid w:val="00EE12D0"/>
    <w:rsid w:val="00EE2E93"/>
    <w:rsid w:val="00EE3BCC"/>
    <w:rsid w:val="00EE4694"/>
    <w:rsid w:val="00EE5030"/>
    <w:rsid w:val="00EE51D4"/>
    <w:rsid w:val="00EF007B"/>
    <w:rsid w:val="00EF0551"/>
    <w:rsid w:val="00EF5FC8"/>
    <w:rsid w:val="00EF6A71"/>
    <w:rsid w:val="00F058AB"/>
    <w:rsid w:val="00F06E7E"/>
    <w:rsid w:val="00F1064E"/>
    <w:rsid w:val="00F12780"/>
    <w:rsid w:val="00F147E8"/>
    <w:rsid w:val="00F15506"/>
    <w:rsid w:val="00F16046"/>
    <w:rsid w:val="00F16FB8"/>
    <w:rsid w:val="00F171A1"/>
    <w:rsid w:val="00F22BDD"/>
    <w:rsid w:val="00F26A48"/>
    <w:rsid w:val="00F26BAD"/>
    <w:rsid w:val="00F30AC4"/>
    <w:rsid w:val="00F31BCD"/>
    <w:rsid w:val="00F3530E"/>
    <w:rsid w:val="00F426A6"/>
    <w:rsid w:val="00F44965"/>
    <w:rsid w:val="00F4761B"/>
    <w:rsid w:val="00F50798"/>
    <w:rsid w:val="00F51F81"/>
    <w:rsid w:val="00F6213D"/>
    <w:rsid w:val="00F67D02"/>
    <w:rsid w:val="00F7020C"/>
    <w:rsid w:val="00F7197D"/>
    <w:rsid w:val="00F72100"/>
    <w:rsid w:val="00F722F5"/>
    <w:rsid w:val="00F74FD7"/>
    <w:rsid w:val="00F85BFA"/>
    <w:rsid w:val="00F906D0"/>
    <w:rsid w:val="00FA23A9"/>
    <w:rsid w:val="00FA6D89"/>
    <w:rsid w:val="00FB3248"/>
    <w:rsid w:val="00FB3510"/>
    <w:rsid w:val="00FB399B"/>
    <w:rsid w:val="00FB541B"/>
    <w:rsid w:val="00FB69E8"/>
    <w:rsid w:val="00FC1241"/>
    <w:rsid w:val="00FC1CBA"/>
    <w:rsid w:val="00FC7ADE"/>
    <w:rsid w:val="00FD0492"/>
    <w:rsid w:val="00FD2015"/>
    <w:rsid w:val="00FD2703"/>
    <w:rsid w:val="00FD335B"/>
    <w:rsid w:val="00FD3D9D"/>
    <w:rsid w:val="00FD7F9F"/>
    <w:rsid w:val="00FE0BFB"/>
    <w:rsid w:val="00FE10F1"/>
    <w:rsid w:val="00FE1A76"/>
    <w:rsid w:val="00FE210C"/>
    <w:rsid w:val="00FE2114"/>
    <w:rsid w:val="00FE3BA3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90F2B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625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036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36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3E3A-5F06-4510-84FC-4DCF5306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</dc:creator>
  <cp:lastModifiedBy>jbshahwani</cp:lastModifiedBy>
  <cp:revision>3</cp:revision>
  <cp:lastPrinted>2026-03-18T08:26:00Z</cp:lastPrinted>
  <dcterms:created xsi:type="dcterms:W3CDTF">2026-07-11T13:04:00Z</dcterms:created>
  <dcterms:modified xsi:type="dcterms:W3CDTF">2026-09-10T11:41:00Z</dcterms:modified>
</cp:coreProperties>
</file>