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4E943" w14:textId="77777777" w:rsidR="00677FD1" w:rsidRDefault="00000000">
      <w:pPr>
        <w:pStyle w:val="Title"/>
        <w:ind w:left="1329"/>
        <w:rPr>
          <w:u w:val="none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BC189E8" wp14:editId="2AD460A6">
            <wp:simplePos x="0" y="0"/>
            <wp:positionH relativeFrom="page">
              <wp:posOffset>1162050</wp:posOffset>
            </wp:positionH>
            <wp:positionV relativeFrom="paragraph">
              <wp:posOffset>107061</wp:posOffset>
            </wp:positionV>
            <wp:extent cx="590550" cy="59054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People’s</w:t>
      </w:r>
      <w:r>
        <w:rPr>
          <w:spacing w:val="-7"/>
        </w:rPr>
        <w:t xml:space="preserve"> </w:t>
      </w:r>
      <w:r>
        <w:t>Primary</w:t>
      </w:r>
      <w:r>
        <w:rPr>
          <w:spacing w:val="-8"/>
        </w:rPr>
        <w:t xml:space="preserve"> </w:t>
      </w:r>
      <w:r>
        <w:t>Healthcare</w:t>
      </w:r>
      <w:r>
        <w:rPr>
          <w:spacing w:val="-7"/>
        </w:rPr>
        <w:t xml:space="preserve"> </w:t>
      </w:r>
      <w:r>
        <w:t>Initiative,</w:t>
      </w:r>
      <w:r>
        <w:rPr>
          <w:spacing w:val="-6"/>
        </w:rPr>
        <w:t xml:space="preserve"> </w:t>
      </w:r>
      <w:r>
        <w:rPr>
          <w:spacing w:val="-2"/>
        </w:rPr>
        <w:t>Balochistan</w:t>
      </w:r>
    </w:p>
    <w:p w14:paraId="39C58608" w14:textId="77777777" w:rsidR="00677FD1" w:rsidRDefault="00000000">
      <w:pPr>
        <w:pStyle w:val="Title"/>
        <w:spacing w:before="96"/>
        <w:ind w:right="932"/>
        <w:rPr>
          <w:u w:val="none"/>
        </w:rPr>
      </w:pPr>
      <w:r>
        <w:t>TENDER</w:t>
      </w:r>
      <w:r>
        <w:rPr>
          <w:spacing w:val="-1"/>
        </w:rPr>
        <w:t xml:space="preserve"> </w:t>
      </w:r>
      <w:r>
        <w:rPr>
          <w:spacing w:val="-2"/>
        </w:rPr>
        <w:t>NOTICE</w:t>
      </w:r>
    </w:p>
    <w:p w14:paraId="69B3C0D0" w14:textId="77777777" w:rsidR="00677FD1" w:rsidRDefault="00677FD1">
      <w:pPr>
        <w:pStyle w:val="BodyText"/>
        <w:ind w:left="0" w:firstLine="0"/>
        <w:rPr>
          <w:rFonts w:ascii="Arial"/>
          <w:b/>
        </w:rPr>
      </w:pPr>
    </w:p>
    <w:p w14:paraId="2FF8D896" w14:textId="77777777" w:rsidR="00677FD1" w:rsidRDefault="00677FD1">
      <w:pPr>
        <w:pStyle w:val="BodyText"/>
        <w:spacing w:before="8"/>
        <w:ind w:left="0" w:firstLine="0"/>
        <w:rPr>
          <w:rFonts w:ascii="Arial"/>
          <w:b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45"/>
      </w:tblGrid>
      <w:tr w:rsidR="00677FD1" w14:paraId="7476C298" w14:textId="77777777">
        <w:trPr>
          <w:trHeight w:val="558"/>
        </w:trPr>
        <w:tc>
          <w:tcPr>
            <w:tcW w:w="15845" w:type="dxa"/>
          </w:tcPr>
          <w:p w14:paraId="6921E5E4" w14:textId="63CD9CD6" w:rsidR="00E66017" w:rsidRPr="00E66017" w:rsidRDefault="00E66017" w:rsidP="00E66017">
            <w:pPr>
              <w:spacing w:before="82" w:line="235" w:lineRule="auto"/>
              <w:ind w:right="236"/>
              <w:jc w:val="center"/>
              <w:rPr>
                <w:rFonts w:asciiTheme="minorHAnsi" w:hAnsiTheme="minorHAnsi" w:cstheme="minorHAnsi"/>
                <w:b/>
                <w:spacing w:val="9"/>
                <w:sz w:val="28"/>
                <w:szCs w:val="28"/>
              </w:rPr>
            </w:pPr>
            <w:r w:rsidRPr="00E66017">
              <w:rPr>
                <w:rFonts w:asciiTheme="minorHAnsi" w:hAnsiTheme="minorHAnsi" w:cstheme="minorHAnsi"/>
                <w:b/>
                <w:spacing w:val="9"/>
                <w:sz w:val="28"/>
                <w:szCs w:val="28"/>
              </w:rPr>
              <w:t>HIRING OF SECURITY GUARD SERVICES FOR PPHI-BALOCHISTAN</w:t>
            </w:r>
            <w:r>
              <w:rPr>
                <w:rFonts w:asciiTheme="minorHAnsi" w:hAnsiTheme="minorHAnsi" w:cstheme="minorHAnsi"/>
                <w:b/>
                <w:spacing w:val="9"/>
                <w:sz w:val="28"/>
                <w:szCs w:val="28"/>
              </w:rPr>
              <w:t xml:space="preserve"> </w:t>
            </w:r>
            <w:r w:rsidRPr="00E66017">
              <w:rPr>
                <w:rFonts w:asciiTheme="minorHAnsi" w:hAnsiTheme="minorHAnsi" w:cstheme="minorHAnsi"/>
                <w:b/>
                <w:spacing w:val="9"/>
                <w:sz w:val="28"/>
                <w:szCs w:val="28"/>
              </w:rPr>
              <w:t>(TELEHEALTH NERVE CENTER &amp; CENTRAL WAREHOUSE, QUETTA)</w:t>
            </w:r>
          </w:p>
          <w:p w14:paraId="3B2779C1" w14:textId="038A710E" w:rsidR="00677FD1" w:rsidRPr="00E66017" w:rsidRDefault="00E66017" w:rsidP="00E66017">
            <w:pPr>
              <w:spacing w:after="20"/>
              <w:jc w:val="center"/>
            </w:pPr>
            <w:r>
              <w:rPr>
                <w:b/>
                <w:bCs/>
                <w:u w:val="single"/>
              </w:rPr>
              <w:t>PPHI-B/H. O BLN/SEC-GRD/2026-27/01</w:t>
            </w:r>
          </w:p>
        </w:tc>
      </w:tr>
      <w:tr w:rsidR="005E1175" w14:paraId="1E5A19D5" w14:textId="77777777" w:rsidTr="00E50899">
        <w:trPr>
          <w:trHeight w:val="297"/>
        </w:trPr>
        <w:tc>
          <w:tcPr>
            <w:tcW w:w="15845" w:type="dxa"/>
          </w:tcPr>
          <w:p w14:paraId="3F28E15A" w14:textId="77777777" w:rsidR="005E1175" w:rsidRDefault="005E1175">
            <w:pPr>
              <w:pStyle w:val="TableParagraph"/>
              <w:spacing w:before="3"/>
              <w:ind w:left="2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Closing/Opening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Date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&amp;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pacing w:val="-4"/>
                <w:sz w:val="18"/>
              </w:rPr>
              <w:t>Time</w:t>
            </w:r>
          </w:p>
        </w:tc>
      </w:tr>
      <w:tr w:rsidR="005E1175" w14:paraId="42CE3E54" w14:textId="77777777" w:rsidTr="003A3F5A">
        <w:trPr>
          <w:trHeight w:val="917"/>
        </w:trPr>
        <w:tc>
          <w:tcPr>
            <w:tcW w:w="15845" w:type="dxa"/>
          </w:tcPr>
          <w:p w14:paraId="3D1D0BAE" w14:textId="28341570" w:rsidR="005E1175" w:rsidRDefault="005E1175" w:rsidP="003A3F5A">
            <w:pPr>
              <w:tabs>
                <w:tab w:val="left" w:pos="0"/>
              </w:tabs>
              <w:spacing w:line="324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sz w:val="2"/>
                <w:szCs w:val="2"/>
              </w:rPr>
              <w:t xml:space="preserve">    </w:t>
            </w:r>
            <w:r w:rsidRPr="00B0366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Bid Submission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last date</w:t>
            </w:r>
            <w:r w:rsidRPr="00B0366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  <w:r w:rsidRPr="00B0366B">
              <w:rPr>
                <w:sz w:val="18"/>
                <w:szCs w:val="18"/>
              </w:rPr>
              <w:t xml:space="preserve"> </w:t>
            </w:r>
            <w:r w:rsidR="00FA771D">
              <w:rPr>
                <w:sz w:val="18"/>
                <w:szCs w:val="18"/>
              </w:rPr>
              <w:t>06</w:t>
            </w:r>
            <w:r w:rsidR="00FA771D" w:rsidRPr="00FA771D">
              <w:rPr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66017">
              <w:rPr>
                <w:rFonts w:asciiTheme="minorHAnsi" w:hAnsiTheme="minorHAnsi" w:cstheme="minorHAnsi"/>
                <w:sz w:val="18"/>
                <w:szCs w:val="18"/>
              </w:rPr>
              <w:t>October</w:t>
            </w:r>
            <w:r w:rsidRPr="00B0366B">
              <w:rPr>
                <w:rFonts w:asciiTheme="minorHAnsi" w:hAnsiTheme="minorHAnsi" w:cstheme="minorHAnsi"/>
                <w:sz w:val="18"/>
                <w:szCs w:val="18"/>
              </w:rPr>
              <w:t>, 2026 &amp; Time 11:</w:t>
            </w:r>
            <w:r w:rsidR="003A3F5A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B0366B">
              <w:rPr>
                <w:rFonts w:asciiTheme="minorHAnsi" w:hAnsiTheme="minorHAnsi" w:cstheme="minorHAnsi"/>
                <w:sz w:val="18"/>
                <w:szCs w:val="18"/>
              </w:rPr>
              <w:t>0 AM directly submitted</w:t>
            </w:r>
          </w:p>
          <w:p w14:paraId="1E55F053" w14:textId="77777777" w:rsidR="005E1175" w:rsidRPr="00B0366B" w:rsidRDefault="005E1175" w:rsidP="00A16A09">
            <w:pPr>
              <w:tabs>
                <w:tab w:val="left" w:pos="0"/>
              </w:tabs>
              <w:spacing w:line="324" w:lineRule="auto"/>
              <w:ind w:right="-378"/>
              <w:rPr>
                <w:rFonts w:asciiTheme="minorHAnsi" w:hAnsiTheme="minorHAnsi" w:cstheme="minorHAnsi"/>
                <w:sz w:val="18"/>
                <w:szCs w:val="18"/>
              </w:rPr>
            </w:pPr>
            <w:r w:rsidRPr="00B0366B">
              <w:rPr>
                <w:rFonts w:asciiTheme="minorHAnsi" w:hAnsiTheme="minorHAnsi" w:cstheme="minorHAnsi"/>
                <w:sz w:val="18"/>
                <w:szCs w:val="18"/>
              </w:rPr>
              <w:t>to the Head Office, PPHI-Balochistan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3C667CCB" w14:textId="0BBADAE0" w:rsidR="005E1175" w:rsidRPr="003A3F5A" w:rsidRDefault="003A3F5A" w:rsidP="003A3F5A">
            <w:pPr>
              <w:tabs>
                <w:tab w:val="left" w:pos="0"/>
              </w:tabs>
              <w:spacing w:line="324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Bid </w:t>
            </w:r>
            <w:r w:rsidR="005E1175" w:rsidRPr="00B0366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Opening</w:t>
            </w:r>
            <w:r w:rsidR="005E1175" w:rsidRPr="00B0366B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FA771D">
              <w:rPr>
                <w:sz w:val="18"/>
                <w:szCs w:val="18"/>
              </w:rPr>
              <w:t>06</w:t>
            </w:r>
            <w:r w:rsidR="00FA771D" w:rsidRPr="00FA771D">
              <w:rPr>
                <w:sz w:val="18"/>
                <w:szCs w:val="18"/>
                <w:vertAlign w:val="superscript"/>
              </w:rPr>
              <w:t>th</w:t>
            </w:r>
            <w:r w:rsidR="00FA771D">
              <w:rPr>
                <w:sz w:val="18"/>
                <w:szCs w:val="18"/>
              </w:rPr>
              <w:t xml:space="preserve"> </w:t>
            </w:r>
            <w:r w:rsidR="00E66017">
              <w:rPr>
                <w:sz w:val="18"/>
                <w:szCs w:val="18"/>
              </w:rPr>
              <w:t xml:space="preserve"> </w:t>
            </w:r>
            <w:r w:rsidR="00E66017">
              <w:rPr>
                <w:rFonts w:asciiTheme="minorHAnsi" w:hAnsiTheme="minorHAnsi" w:cstheme="minorHAnsi"/>
                <w:sz w:val="18"/>
                <w:szCs w:val="18"/>
              </w:rPr>
              <w:t>October</w:t>
            </w:r>
            <w:r w:rsidR="005E1175" w:rsidRPr="00B0366B">
              <w:rPr>
                <w:rFonts w:asciiTheme="minorHAnsi" w:hAnsiTheme="minorHAnsi" w:cstheme="minorHAnsi"/>
                <w:sz w:val="18"/>
                <w:szCs w:val="18"/>
              </w:rPr>
              <w:t>2026 &amp; Time 12:</w:t>
            </w:r>
            <w:r w:rsidR="005E1175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="005E1175" w:rsidRPr="00B0366B">
              <w:rPr>
                <w:rFonts w:asciiTheme="minorHAnsi" w:hAnsiTheme="minorHAnsi" w:cstheme="minorHAnsi"/>
                <w:sz w:val="18"/>
                <w:szCs w:val="18"/>
              </w:rPr>
              <w:t xml:space="preserve">0 PM </w:t>
            </w:r>
          </w:p>
        </w:tc>
      </w:tr>
    </w:tbl>
    <w:p w14:paraId="3CECCC40" w14:textId="753ECFF5" w:rsidR="00677FD1" w:rsidRDefault="00000000">
      <w:pPr>
        <w:pStyle w:val="BodyText"/>
        <w:spacing w:before="4"/>
        <w:ind w:left="1003" w:right="1936" w:firstLine="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08C9234" wp14:editId="1BD19CD3">
                <wp:simplePos x="0" y="0"/>
                <wp:positionH relativeFrom="page">
                  <wp:posOffset>2766314</wp:posOffset>
                </wp:positionH>
                <wp:positionV relativeFrom="paragraph">
                  <wp:posOffset>448310</wp:posOffset>
                </wp:positionV>
                <wp:extent cx="32384" cy="76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8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7620">
                              <a:moveTo>
                                <a:pt x="3200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32004" y="7619"/>
                              </a:lnTo>
                              <a:lnTo>
                                <a:pt x="32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53D73" id="Graphic 2" o:spid="_x0000_s1026" style="position:absolute;margin-left:217.8pt;margin-top:35.3pt;width:2.55pt;height: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38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" path="m32004,l,,,7619r32004,l32004,xe" fillcolor="black" stroked="f">
                <v:path arrowok="t"/>
                <w10:wrap anchorx="page"/>
              </v:shape>
            </w:pict>
          </mc:Fallback>
        </mc:AlternateContent>
      </w:r>
      <w:r>
        <w:t>Invites</w:t>
      </w:r>
      <w:r>
        <w:rPr>
          <w:spacing w:val="-12"/>
        </w:rPr>
        <w:t xml:space="preserve"> </w:t>
      </w:r>
      <w:r>
        <w:t>tender</w:t>
      </w:r>
      <w:r>
        <w:rPr>
          <w:spacing w:val="-11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FBR/BRA</w:t>
      </w:r>
      <w:r>
        <w:rPr>
          <w:spacing w:val="-10"/>
        </w:rPr>
        <w:t xml:space="preserve"> </w:t>
      </w:r>
      <w:r>
        <w:t>active</w:t>
      </w:r>
      <w:r>
        <w:rPr>
          <w:spacing w:val="-12"/>
        </w:rPr>
        <w:t xml:space="preserve"> </w:t>
      </w:r>
      <w:r>
        <w:t>filers</w:t>
      </w:r>
      <w:r>
        <w:rPr>
          <w:spacing w:val="-9"/>
        </w:rPr>
        <w:t xml:space="preserve"> </w:t>
      </w:r>
      <w:r>
        <w:t>(companies/firms)</w:t>
      </w:r>
      <w:r>
        <w:rPr>
          <w:spacing w:val="-10"/>
        </w:rPr>
        <w:t xml:space="preserve"> </w:t>
      </w:r>
      <w:r>
        <w:t>Tender</w:t>
      </w:r>
      <w:r>
        <w:rPr>
          <w:spacing w:val="-9"/>
        </w:rPr>
        <w:t xml:space="preserve"> </w:t>
      </w:r>
      <w:r>
        <w:t>fee</w:t>
      </w:r>
      <w:r>
        <w:rPr>
          <w:spacing w:val="-12"/>
        </w:rPr>
        <w:t xml:space="preserve"> </w:t>
      </w:r>
      <w:r>
        <w:t>(non-refundable)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form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pay</w:t>
      </w:r>
      <w:r>
        <w:rPr>
          <w:spacing w:val="-8"/>
        </w:rPr>
        <w:t xml:space="preserve"> </w:t>
      </w:r>
      <w:r>
        <w:t>Orders/</w:t>
      </w:r>
      <w:r>
        <w:rPr>
          <w:spacing w:val="-12"/>
        </w:rPr>
        <w:t xml:space="preserve"> </w:t>
      </w:r>
      <w:r>
        <w:t>Demand</w:t>
      </w:r>
      <w:r>
        <w:rPr>
          <w:spacing w:val="-10"/>
        </w:rPr>
        <w:t xml:space="preserve"> </w:t>
      </w:r>
      <w:r>
        <w:t>Draft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favor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 xml:space="preserve">People’s Primary Healthcare Initiative – Balochistan. Tender Documents with detail of required work can be downloaded from PPHI-Balochistan website at </w:t>
      </w:r>
      <w:hyperlink r:id="rId6">
        <w:r w:rsidR="00677FD1">
          <w:rPr>
            <w:color w:val="0000FF"/>
            <w:spacing w:val="-2"/>
            <w:u w:val="single" w:color="0000FF"/>
          </w:rPr>
          <w:t>http://pphib.org/pphi-b/tenders</w:t>
        </w:r>
        <w:r w:rsidR="00677FD1">
          <w:rPr>
            <w:spacing w:val="-2"/>
          </w:rPr>
          <w:t>.</w:t>
        </w:r>
      </w:hyperlink>
    </w:p>
    <w:p w14:paraId="6364879E" w14:textId="444FC08A" w:rsidR="00677FD1" w:rsidRDefault="00000000">
      <w:pPr>
        <w:pStyle w:val="ListParagraph"/>
        <w:numPr>
          <w:ilvl w:val="0"/>
          <w:numId w:val="1"/>
        </w:numPr>
        <w:tabs>
          <w:tab w:val="left" w:pos="1271"/>
        </w:tabs>
        <w:spacing w:before="1" w:line="240" w:lineRule="auto"/>
        <w:ind w:left="1271" w:hanging="268"/>
        <w:rPr>
          <w:sz w:val="20"/>
        </w:rPr>
      </w:pPr>
      <w:r>
        <w:rPr>
          <w:sz w:val="20"/>
        </w:rPr>
        <w:t>Proposal</w:t>
      </w:r>
      <w:r>
        <w:rPr>
          <w:spacing w:val="-5"/>
          <w:sz w:val="20"/>
        </w:rPr>
        <w:t xml:space="preserve"> </w:t>
      </w:r>
      <w:r>
        <w:rPr>
          <w:sz w:val="20"/>
        </w:rPr>
        <w:t>should</w:t>
      </w:r>
      <w:r>
        <w:rPr>
          <w:spacing w:val="-5"/>
          <w:sz w:val="20"/>
        </w:rPr>
        <w:t xml:space="preserve"> </w:t>
      </w:r>
      <w:r>
        <w:rPr>
          <w:sz w:val="20"/>
        </w:rPr>
        <w:t>clearly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z w:val="20"/>
        </w:rPr>
        <w:t>marked</w:t>
      </w:r>
      <w:r w:rsidR="005E1175">
        <w:rPr>
          <w:spacing w:val="-4"/>
          <w:sz w:val="20"/>
        </w:rPr>
        <w:t>.</w:t>
      </w:r>
    </w:p>
    <w:p w14:paraId="61061CEA" w14:textId="2439D12B" w:rsidR="00677FD1" w:rsidRDefault="00000000">
      <w:pPr>
        <w:pStyle w:val="ListParagraph"/>
        <w:numPr>
          <w:ilvl w:val="0"/>
          <w:numId w:val="1"/>
        </w:numPr>
        <w:tabs>
          <w:tab w:val="left" w:pos="1271"/>
        </w:tabs>
        <w:ind w:left="1271" w:hanging="268"/>
        <w:rPr>
          <w:sz w:val="20"/>
        </w:rPr>
      </w:pPr>
      <w:r>
        <w:rPr>
          <w:sz w:val="20"/>
        </w:rPr>
        <w:t>Proposal</w:t>
      </w:r>
      <w:r w:rsidR="003A3F5A">
        <w:rPr>
          <w:spacing w:val="-6"/>
          <w:sz w:val="20"/>
        </w:rPr>
        <w:t xml:space="preserve"> </w:t>
      </w:r>
      <w:r>
        <w:rPr>
          <w:sz w:val="20"/>
        </w:rPr>
        <w:t>must</w:t>
      </w:r>
      <w:r w:rsidR="003A3F5A">
        <w:rPr>
          <w:sz w:val="20"/>
        </w:rPr>
        <w:t xml:space="preserve"> be complete is all respect</w:t>
      </w:r>
      <w:r>
        <w:rPr>
          <w:spacing w:val="-2"/>
          <w:sz w:val="20"/>
        </w:rPr>
        <w:t>.</w:t>
      </w:r>
    </w:p>
    <w:p w14:paraId="4290163F" w14:textId="008F05F0" w:rsidR="00677FD1" w:rsidRDefault="00000000">
      <w:pPr>
        <w:pStyle w:val="ListParagraph"/>
        <w:numPr>
          <w:ilvl w:val="0"/>
          <w:numId w:val="1"/>
        </w:numPr>
        <w:tabs>
          <w:tab w:val="left" w:pos="1271"/>
        </w:tabs>
        <w:ind w:left="1271" w:hanging="268"/>
        <w:rPr>
          <w:sz w:val="20"/>
        </w:rPr>
      </w:pPr>
      <w:r>
        <w:rPr>
          <w:sz w:val="20"/>
        </w:rPr>
        <w:t>Proposal</w:t>
      </w:r>
      <w:r>
        <w:rPr>
          <w:spacing w:val="-4"/>
          <w:sz w:val="20"/>
        </w:rPr>
        <w:t xml:space="preserve"> </w:t>
      </w:r>
      <w:r>
        <w:rPr>
          <w:sz w:val="20"/>
        </w:rPr>
        <w:t>must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5"/>
          <w:sz w:val="20"/>
        </w:rPr>
        <w:t xml:space="preserve"> </w:t>
      </w:r>
      <w:r>
        <w:rPr>
          <w:sz w:val="20"/>
        </w:rPr>
        <w:t>accompanied</w:t>
      </w:r>
      <w:r>
        <w:rPr>
          <w:spacing w:val="-5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Bid</w:t>
      </w:r>
      <w:r>
        <w:rPr>
          <w:spacing w:val="-5"/>
          <w:sz w:val="20"/>
        </w:rPr>
        <w:t xml:space="preserve"> </w:t>
      </w:r>
      <w:r>
        <w:rPr>
          <w:sz w:val="20"/>
        </w:rPr>
        <w:t>security of</w:t>
      </w:r>
      <w:r>
        <w:rPr>
          <w:spacing w:val="-6"/>
          <w:sz w:val="20"/>
        </w:rPr>
        <w:t xml:space="preserve"> </w:t>
      </w:r>
      <w:r>
        <w:rPr>
          <w:sz w:val="20"/>
        </w:rPr>
        <w:t>2%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shape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Call</w:t>
      </w:r>
      <w:r>
        <w:rPr>
          <w:spacing w:val="-5"/>
          <w:sz w:val="20"/>
        </w:rPr>
        <w:t xml:space="preserve"> </w:t>
      </w:r>
      <w:r>
        <w:rPr>
          <w:sz w:val="20"/>
        </w:rPr>
        <w:t>Deposit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favor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People’s</w:t>
      </w:r>
      <w:r>
        <w:rPr>
          <w:spacing w:val="-5"/>
          <w:sz w:val="20"/>
        </w:rPr>
        <w:t xml:space="preserve"> </w:t>
      </w:r>
      <w:r>
        <w:rPr>
          <w:sz w:val="20"/>
        </w:rPr>
        <w:t>Primary</w:t>
      </w:r>
      <w:r>
        <w:rPr>
          <w:spacing w:val="-4"/>
          <w:sz w:val="20"/>
        </w:rPr>
        <w:t xml:space="preserve"> </w:t>
      </w:r>
      <w:r>
        <w:rPr>
          <w:sz w:val="20"/>
        </w:rPr>
        <w:t>Healthcare</w:t>
      </w:r>
      <w:r>
        <w:rPr>
          <w:spacing w:val="-6"/>
          <w:sz w:val="20"/>
        </w:rPr>
        <w:t xml:space="preserve"> </w:t>
      </w:r>
      <w:r>
        <w:rPr>
          <w:sz w:val="20"/>
        </w:rPr>
        <w:t>Initiative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Balochistan.</w:t>
      </w:r>
    </w:p>
    <w:p w14:paraId="4BAD03C8" w14:textId="09E38AF4" w:rsidR="005E2F65" w:rsidRPr="005E2F65" w:rsidRDefault="00000000">
      <w:pPr>
        <w:pStyle w:val="ListParagraph"/>
        <w:numPr>
          <w:ilvl w:val="0"/>
          <w:numId w:val="1"/>
        </w:numPr>
        <w:tabs>
          <w:tab w:val="left" w:pos="1271"/>
        </w:tabs>
        <w:spacing w:line="246" w:lineRule="exact"/>
        <w:ind w:left="1271" w:hanging="268"/>
        <w:rPr>
          <w:sz w:val="20"/>
        </w:rPr>
      </w:pP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bid</w:t>
      </w:r>
      <w:r>
        <w:rPr>
          <w:spacing w:val="-7"/>
          <w:sz w:val="20"/>
        </w:rPr>
        <w:t xml:space="preserve"> </w:t>
      </w:r>
      <w:r>
        <w:rPr>
          <w:sz w:val="20"/>
        </w:rPr>
        <w:t>must</w:t>
      </w:r>
      <w:r>
        <w:rPr>
          <w:spacing w:val="-7"/>
          <w:sz w:val="20"/>
        </w:rPr>
        <w:t xml:space="preserve"> </w:t>
      </w:r>
      <w:r>
        <w:rPr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z w:val="20"/>
        </w:rPr>
        <w:t>delivered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 w:rsidR="005E2F65">
        <w:rPr>
          <w:spacing w:val="-6"/>
          <w:sz w:val="20"/>
        </w:rPr>
        <w:t xml:space="preserve"> Director Admin &amp; Procurement</w:t>
      </w:r>
      <w:r>
        <w:rPr>
          <w:spacing w:val="-7"/>
          <w:sz w:val="20"/>
        </w:rPr>
        <w:t xml:space="preserve"> </w:t>
      </w:r>
      <w:r>
        <w:rPr>
          <w:sz w:val="20"/>
        </w:rPr>
        <w:t>PPHI-Balochistan</w:t>
      </w:r>
      <w:r>
        <w:rPr>
          <w:spacing w:val="-7"/>
          <w:sz w:val="20"/>
        </w:rPr>
        <w:t xml:space="preserve"> </w:t>
      </w:r>
      <w:r>
        <w:rPr>
          <w:sz w:val="20"/>
        </w:rPr>
        <w:t>Head</w:t>
      </w:r>
      <w:r>
        <w:rPr>
          <w:spacing w:val="-6"/>
          <w:sz w:val="20"/>
        </w:rPr>
        <w:t xml:space="preserve"> </w:t>
      </w:r>
      <w:r>
        <w:rPr>
          <w:sz w:val="20"/>
        </w:rPr>
        <w:t>Office,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Quetta</w:t>
      </w:r>
    </w:p>
    <w:p w14:paraId="2CB2558A" w14:textId="09DEEBF8" w:rsidR="00677FD1" w:rsidRDefault="005E2F65" w:rsidP="005E2F65">
      <w:pPr>
        <w:pStyle w:val="ListParagraph"/>
        <w:widowControl/>
        <w:numPr>
          <w:ilvl w:val="0"/>
          <w:numId w:val="1"/>
        </w:numPr>
        <w:tabs>
          <w:tab w:val="left" w:pos="-180"/>
          <w:tab w:val="left" w:pos="0"/>
          <w:tab w:val="left" w:pos="720"/>
          <w:tab w:val="left" w:pos="1080"/>
        </w:tabs>
        <w:autoSpaceDE/>
        <w:autoSpaceDN/>
        <w:spacing w:after="240" w:line="276" w:lineRule="auto"/>
        <w:contextualSpacing/>
        <w:jc w:val="both"/>
        <w:rPr>
          <w:rFonts w:asciiTheme="minorHAnsi" w:hAnsiTheme="minorHAnsi" w:cstheme="minorHAnsi"/>
          <w:bCs/>
          <w:szCs w:val="24"/>
        </w:rPr>
      </w:pPr>
      <w:r w:rsidRPr="004757EB">
        <w:rPr>
          <w:rFonts w:asciiTheme="minorHAnsi" w:hAnsiTheme="minorHAnsi" w:cstheme="minorHAnsi"/>
          <w:bCs/>
          <w:szCs w:val="24"/>
        </w:rPr>
        <w:t>If the submission or opening date falls on a public holiday or non-working day, the bids shall be opened on the next working day at the same time and venue.</w:t>
      </w:r>
    </w:p>
    <w:p w14:paraId="5B7617C9" w14:textId="77777777" w:rsidR="003A3F5A" w:rsidRPr="00B47167" w:rsidRDefault="003A3F5A" w:rsidP="003A3F5A">
      <w:pPr>
        <w:pStyle w:val="ListParagraph"/>
        <w:widowControl/>
        <w:numPr>
          <w:ilvl w:val="0"/>
          <w:numId w:val="1"/>
        </w:numPr>
        <w:tabs>
          <w:tab w:val="left" w:pos="-180"/>
          <w:tab w:val="left" w:pos="0"/>
          <w:tab w:val="left" w:pos="720"/>
          <w:tab w:val="left" w:pos="1080"/>
        </w:tabs>
        <w:autoSpaceDE/>
        <w:autoSpaceDN/>
        <w:spacing w:after="200" w:line="276" w:lineRule="auto"/>
        <w:contextualSpacing/>
        <w:jc w:val="both"/>
        <w:rPr>
          <w:rFonts w:asciiTheme="minorHAnsi" w:hAnsiTheme="minorHAnsi" w:cstheme="minorHAnsi"/>
          <w:bCs/>
          <w:szCs w:val="24"/>
        </w:rPr>
      </w:pPr>
      <w:r w:rsidRPr="0040702D">
        <w:rPr>
          <w:rFonts w:asciiTheme="minorHAnsi" w:hAnsiTheme="minorHAnsi" w:cstheme="minorHAnsi"/>
          <w:bCs/>
          <w:szCs w:val="24"/>
        </w:rPr>
        <w:t>The Procuring Agency reserves the right to reject any or all bids or cancel the pro</w:t>
      </w:r>
      <w:r>
        <w:rPr>
          <w:rFonts w:asciiTheme="minorHAnsi" w:hAnsiTheme="minorHAnsi" w:cstheme="minorHAnsi"/>
          <w:bCs/>
          <w:szCs w:val="24"/>
        </w:rPr>
        <w:t>curement proceedings at any stage</w:t>
      </w:r>
      <w:r w:rsidRPr="0040702D">
        <w:rPr>
          <w:rFonts w:asciiTheme="minorHAnsi" w:hAnsiTheme="minorHAnsi" w:cstheme="minorHAnsi"/>
          <w:bCs/>
          <w:szCs w:val="24"/>
        </w:rPr>
        <w:t xml:space="preserve"> prior to award of contract</w:t>
      </w:r>
      <w:r>
        <w:rPr>
          <w:rFonts w:asciiTheme="minorHAnsi" w:hAnsiTheme="minorHAnsi" w:cstheme="minorHAnsi"/>
          <w:bCs/>
          <w:szCs w:val="24"/>
        </w:rPr>
        <w:t xml:space="preserve"> without disclosing any reason. </w:t>
      </w:r>
    </w:p>
    <w:p w14:paraId="01AF948D" w14:textId="77777777" w:rsidR="003A3F5A" w:rsidRPr="003A3F5A" w:rsidRDefault="003A3F5A" w:rsidP="003A3F5A">
      <w:pPr>
        <w:widowControl/>
        <w:tabs>
          <w:tab w:val="left" w:pos="-180"/>
          <w:tab w:val="left" w:pos="0"/>
          <w:tab w:val="left" w:pos="720"/>
          <w:tab w:val="left" w:pos="1080"/>
        </w:tabs>
        <w:autoSpaceDE/>
        <w:autoSpaceDN/>
        <w:spacing w:after="240" w:line="276" w:lineRule="auto"/>
        <w:ind w:left="1003"/>
        <w:contextualSpacing/>
        <w:jc w:val="both"/>
        <w:rPr>
          <w:rFonts w:asciiTheme="minorHAnsi" w:hAnsiTheme="minorHAnsi" w:cstheme="minorHAnsi"/>
          <w:bCs/>
          <w:szCs w:val="24"/>
        </w:rPr>
      </w:pPr>
    </w:p>
    <w:p w14:paraId="50886320" w14:textId="2876FB4F" w:rsidR="00677FD1" w:rsidRDefault="00000000">
      <w:pPr>
        <w:spacing w:line="235" w:lineRule="auto"/>
        <w:ind w:left="5368" w:right="6299"/>
        <w:jc w:val="center"/>
        <w:rPr>
          <w:rFonts w:ascii="Times New Roman"/>
          <w:sz w:val="19"/>
        </w:rPr>
      </w:pPr>
      <w:r>
        <w:rPr>
          <w:rFonts w:ascii="Times New Roman"/>
          <w:w w:val="90"/>
          <w:sz w:val="24"/>
        </w:rPr>
        <w:t>T</w:t>
      </w:r>
      <w:r>
        <w:rPr>
          <w:rFonts w:ascii="Times New Roman"/>
          <w:w w:val="90"/>
          <w:sz w:val="19"/>
        </w:rPr>
        <w:t>EL</w:t>
      </w:r>
      <w:r>
        <w:rPr>
          <w:rFonts w:ascii="Times New Roman"/>
          <w:w w:val="90"/>
          <w:sz w:val="24"/>
        </w:rPr>
        <w:t>: 081-2863620 FAX: 081-286364</w:t>
      </w:r>
      <w:r w:rsidR="005E2F65">
        <w:rPr>
          <w:rFonts w:ascii="Times New Roman"/>
          <w:w w:val="90"/>
          <w:sz w:val="24"/>
        </w:rPr>
        <w:t xml:space="preserve"> DIRECTOR ADMIN &amp; PROCURMENT</w:t>
      </w:r>
    </w:p>
    <w:p w14:paraId="1B4FB438" w14:textId="77777777" w:rsidR="00677FD1" w:rsidRDefault="00000000">
      <w:pPr>
        <w:spacing w:line="271" w:lineRule="exact"/>
        <w:ind w:left="434" w:right="1329"/>
        <w:jc w:val="center"/>
        <w:rPr>
          <w:rFonts w:ascii="Times New Roman"/>
          <w:sz w:val="24"/>
        </w:rPr>
      </w:pPr>
      <w:r>
        <w:rPr>
          <w:rFonts w:ascii="Times New Roman"/>
          <w:smallCaps/>
          <w:sz w:val="24"/>
        </w:rPr>
        <w:t>PPHI</w:t>
      </w:r>
      <w:r>
        <w:rPr>
          <w:rFonts w:ascii="Times New Roman"/>
          <w:smallCaps/>
          <w:spacing w:val="-11"/>
          <w:sz w:val="24"/>
        </w:rPr>
        <w:t xml:space="preserve"> </w:t>
      </w:r>
      <w:r>
        <w:rPr>
          <w:rFonts w:ascii="Times New Roman"/>
          <w:smallCaps/>
          <w:sz w:val="24"/>
        </w:rPr>
        <w:t>-</w:t>
      </w:r>
      <w:r>
        <w:rPr>
          <w:rFonts w:ascii="Times New Roman"/>
          <w:smallCaps/>
          <w:spacing w:val="-9"/>
          <w:sz w:val="24"/>
        </w:rPr>
        <w:t xml:space="preserve"> </w:t>
      </w:r>
      <w:r>
        <w:rPr>
          <w:rFonts w:ascii="Times New Roman"/>
          <w:smallCaps/>
          <w:spacing w:val="-2"/>
          <w:sz w:val="24"/>
        </w:rPr>
        <w:t>Balochistan</w:t>
      </w:r>
    </w:p>
    <w:sectPr w:rsidR="00677FD1">
      <w:type w:val="continuous"/>
      <w:pgSz w:w="16840" w:h="11910" w:orient="landscape"/>
      <w:pgMar w:top="740" w:right="141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B12D7"/>
    <w:multiLevelType w:val="hybridMultilevel"/>
    <w:tmpl w:val="DDE2C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D1754"/>
    <w:multiLevelType w:val="hybridMultilevel"/>
    <w:tmpl w:val="4286655E"/>
    <w:lvl w:ilvl="0" w:tplc="66462620">
      <w:numFmt w:val="bullet"/>
      <w:lvlText w:val=""/>
      <w:lvlJc w:val="left"/>
      <w:pPr>
        <w:ind w:left="127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180C3D8">
      <w:numFmt w:val="bullet"/>
      <w:lvlText w:val="•"/>
      <w:lvlJc w:val="left"/>
      <w:pPr>
        <w:ind w:left="2750" w:hanging="269"/>
      </w:pPr>
      <w:rPr>
        <w:rFonts w:hint="default"/>
        <w:lang w:val="en-US" w:eastAsia="en-US" w:bidi="ar-SA"/>
      </w:rPr>
    </w:lvl>
    <w:lvl w:ilvl="2" w:tplc="E96A37DA">
      <w:numFmt w:val="bullet"/>
      <w:lvlText w:val="•"/>
      <w:lvlJc w:val="left"/>
      <w:pPr>
        <w:ind w:left="4221" w:hanging="269"/>
      </w:pPr>
      <w:rPr>
        <w:rFonts w:hint="default"/>
        <w:lang w:val="en-US" w:eastAsia="en-US" w:bidi="ar-SA"/>
      </w:rPr>
    </w:lvl>
    <w:lvl w:ilvl="3" w:tplc="30267AA4">
      <w:numFmt w:val="bullet"/>
      <w:lvlText w:val="•"/>
      <w:lvlJc w:val="left"/>
      <w:pPr>
        <w:ind w:left="5692" w:hanging="269"/>
      </w:pPr>
      <w:rPr>
        <w:rFonts w:hint="default"/>
        <w:lang w:val="en-US" w:eastAsia="en-US" w:bidi="ar-SA"/>
      </w:rPr>
    </w:lvl>
    <w:lvl w:ilvl="4" w:tplc="798EB3F6">
      <w:numFmt w:val="bullet"/>
      <w:lvlText w:val="•"/>
      <w:lvlJc w:val="left"/>
      <w:pPr>
        <w:ind w:left="7163" w:hanging="269"/>
      </w:pPr>
      <w:rPr>
        <w:rFonts w:hint="default"/>
        <w:lang w:val="en-US" w:eastAsia="en-US" w:bidi="ar-SA"/>
      </w:rPr>
    </w:lvl>
    <w:lvl w:ilvl="5" w:tplc="5A827EAA">
      <w:numFmt w:val="bullet"/>
      <w:lvlText w:val="•"/>
      <w:lvlJc w:val="left"/>
      <w:pPr>
        <w:ind w:left="8634" w:hanging="269"/>
      </w:pPr>
      <w:rPr>
        <w:rFonts w:hint="default"/>
        <w:lang w:val="en-US" w:eastAsia="en-US" w:bidi="ar-SA"/>
      </w:rPr>
    </w:lvl>
    <w:lvl w:ilvl="6" w:tplc="C3AAE536">
      <w:numFmt w:val="bullet"/>
      <w:lvlText w:val="•"/>
      <w:lvlJc w:val="left"/>
      <w:pPr>
        <w:ind w:left="10105" w:hanging="269"/>
      </w:pPr>
      <w:rPr>
        <w:rFonts w:hint="default"/>
        <w:lang w:val="en-US" w:eastAsia="en-US" w:bidi="ar-SA"/>
      </w:rPr>
    </w:lvl>
    <w:lvl w:ilvl="7" w:tplc="CF7EB08C">
      <w:numFmt w:val="bullet"/>
      <w:lvlText w:val="•"/>
      <w:lvlJc w:val="left"/>
      <w:pPr>
        <w:ind w:left="11576" w:hanging="269"/>
      </w:pPr>
      <w:rPr>
        <w:rFonts w:hint="default"/>
        <w:lang w:val="en-US" w:eastAsia="en-US" w:bidi="ar-SA"/>
      </w:rPr>
    </w:lvl>
    <w:lvl w:ilvl="8" w:tplc="5B4AB7DC">
      <w:numFmt w:val="bullet"/>
      <w:lvlText w:val="•"/>
      <w:lvlJc w:val="left"/>
      <w:pPr>
        <w:ind w:left="13047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4CF47C3B"/>
    <w:multiLevelType w:val="hybridMultilevel"/>
    <w:tmpl w:val="939A0B5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6719562">
    <w:abstractNumId w:val="1"/>
  </w:num>
  <w:num w:numId="2" w16cid:durableId="552665886">
    <w:abstractNumId w:val="2"/>
  </w:num>
  <w:num w:numId="3" w16cid:durableId="42064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D1"/>
    <w:rsid w:val="00307C3F"/>
    <w:rsid w:val="003A3F5A"/>
    <w:rsid w:val="005B218E"/>
    <w:rsid w:val="005E1175"/>
    <w:rsid w:val="005E2F65"/>
    <w:rsid w:val="00677FD1"/>
    <w:rsid w:val="0069035B"/>
    <w:rsid w:val="00721CC1"/>
    <w:rsid w:val="008A4932"/>
    <w:rsid w:val="0096693E"/>
    <w:rsid w:val="00982313"/>
    <w:rsid w:val="00A16A09"/>
    <w:rsid w:val="00AD704C"/>
    <w:rsid w:val="00B653C8"/>
    <w:rsid w:val="00CE2F5F"/>
    <w:rsid w:val="00D03326"/>
    <w:rsid w:val="00D86429"/>
    <w:rsid w:val="00D97B1D"/>
    <w:rsid w:val="00E66017"/>
    <w:rsid w:val="00FA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8212D"/>
  <w15:docId w15:val="{A62081B8-F086-4DAE-8540-A139E042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71" w:hanging="268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5"/>
      <w:ind w:left="434" w:right="895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link w:val="ListParagraphChar"/>
    <w:uiPriority w:val="1"/>
    <w:qFormat/>
    <w:pPr>
      <w:spacing w:line="254" w:lineRule="exact"/>
      <w:ind w:left="1271" w:hanging="268"/>
    </w:p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Arial MT" w:eastAsia="Arial MT" w:hAnsi="Arial MT" w:cs="Arial MT"/>
    </w:rPr>
  </w:style>
  <w:style w:type="character" w:customStyle="1" w:styleId="ListParagraphChar">
    <w:name w:val="List Paragraph Char"/>
    <w:link w:val="ListParagraph"/>
    <w:uiPriority w:val="34"/>
    <w:locked/>
    <w:rsid w:val="005E2F6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phib.org/pphi-b/tende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</dc:creator>
  <cp:lastModifiedBy>jbshahwani</cp:lastModifiedBy>
  <cp:revision>10</cp:revision>
  <dcterms:created xsi:type="dcterms:W3CDTF">2026-04-22T13:55:00Z</dcterms:created>
  <dcterms:modified xsi:type="dcterms:W3CDTF">2026-09-18T07:47:00Z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for Microsoft 365</vt:lpwstr>
  </property>
</Properties>
</file>