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0A67" w14:textId="77777777" w:rsidR="00E46E31" w:rsidRPr="00243672" w:rsidRDefault="00E46E31" w:rsidP="00E46E31">
      <w:pPr>
        <w:ind w:left="4320" w:firstLine="720"/>
        <w:rPr>
          <w:rFonts w:asciiTheme="minorHAnsi" w:hAnsiTheme="minorHAnsi" w:cstheme="minorHAnsi"/>
          <w:b/>
          <w:sz w:val="24"/>
          <w:szCs w:val="24"/>
        </w:rPr>
      </w:pPr>
      <w:r w:rsidRPr="0024367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CA7D6DA" wp14:editId="0DEA483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62792" cy="962025"/>
            <wp:effectExtent l="0" t="0" r="8890" b="0"/>
            <wp:wrapTight wrapText="bothSides">
              <wp:wrapPolygon edited="0">
                <wp:start x="0" y="0"/>
                <wp:lineTo x="0" y="20958"/>
                <wp:lineTo x="21372" y="20958"/>
                <wp:lineTo x="21372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792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3672">
        <w:rPr>
          <w:rFonts w:asciiTheme="minorHAnsi" w:hAnsiTheme="minorHAnsi" w:cstheme="minorHAnsi"/>
          <w:b/>
          <w:sz w:val="24"/>
          <w:szCs w:val="24"/>
        </w:rPr>
        <w:t>The Head Office,</w:t>
      </w:r>
    </w:p>
    <w:p w14:paraId="255BDC6C" w14:textId="77777777" w:rsidR="00E46E31" w:rsidRPr="00243672" w:rsidRDefault="00E46E31" w:rsidP="00E46E31">
      <w:pPr>
        <w:ind w:left="5040"/>
        <w:rPr>
          <w:rFonts w:asciiTheme="minorHAnsi" w:hAnsiTheme="minorHAnsi" w:cstheme="minorHAnsi"/>
          <w:b/>
          <w:sz w:val="24"/>
          <w:szCs w:val="24"/>
        </w:rPr>
      </w:pPr>
      <w:r w:rsidRPr="00243672">
        <w:rPr>
          <w:rFonts w:asciiTheme="minorHAnsi" w:hAnsiTheme="minorHAnsi" w:cstheme="minorHAnsi"/>
          <w:b/>
          <w:sz w:val="24"/>
          <w:szCs w:val="24"/>
        </w:rPr>
        <w:t xml:space="preserve">People’s Primary Healthcare Initiative, </w:t>
      </w:r>
      <w:proofErr w:type="spellStart"/>
      <w:r w:rsidRPr="00243672">
        <w:rPr>
          <w:rFonts w:asciiTheme="minorHAnsi" w:hAnsiTheme="minorHAnsi" w:cstheme="minorHAnsi"/>
          <w:b/>
          <w:sz w:val="24"/>
          <w:szCs w:val="24"/>
        </w:rPr>
        <w:t>Balochistan</w:t>
      </w:r>
      <w:proofErr w:type="spellEnd"/>
      <w:r w:rsidRPr="00243672">
        <w:rPr>
          <w:rFonts w:asciiTheme="minorHAnsi" w:hAnsiTheme="minorHAnsi" w:cstheme="minorHAnsi"/>
          <w:b/>
          <w:sz w:val="24"/>
          <w:szCs w:val="24"/>
        </w:rPr>
        <w:t>.</w:t>
      </w:r>
    </w:p>
    <w:p w14:paraId="5023EE41" w14:textId="77777777" w:rsidR="00E46E31" w:rsidRPr="00243672" w:rsidRDefault="00E46E31" w:rsidP="00E46E31">
      <w:pPr>
        <w:ind w:left="5040"/>
        <w:rPr>
          <w:rFonts w:asciiTheme="minorHAnsi" w:hAnsiTheme="minorHAnsi" w:cstheme="minorHAnsi"/>
          <w:b/>
          <w:sz w:val="24"/>
          <w:szCs w:val="24"/>
        </w:rPr>
      </w:pPr>
      <w:r w:rsidRPr="00243672">
        <w:rPr>
          <w:rFonts w:asciiTheme="minorHAnsi" w:hAnsiTheme="minorHAnsi" w:cstheme="minorHAnsi"/>
          <w:b/>
          <w:sz w:val="24"/>
          <w:szCs w:val="24"/>
        </w:rPr>
        <w:t>Admin Section</w:t>
      </w:r>
    </w:p>
    <w:p w14:paraId="2F4F79E5" w14:textId="017D1689" w:rsidR="00B56AC7" w:rsidRPr="00243672" w:rsidRDefault="00B56AC7" w:rsidP="00B56AC7">
      <w:pPr>
        <w:ind w:left="50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Ref</w:t>
      </w:r>
      <w:r w:rsidRPr="00243672">
        <w:rPr>
          <w:rFonts w:asciiTheme="minorHAnsi" w:hAnsiTheme="minorHAnsi" w:cstheme="minorHAnsi"/>
          <w:b/>
          <w:sz w:val="24"/>
          <w:szCs w:val="24"/>
        </w:rPr>
        <w:t xml:space="preserve"> No.</w:t>
      </w:r>
      <w:r w:rsidRPr="00C31003">
        <w:rPr>
          <w:rFonts w:asciiTheme="minorHAnsi" w:hAnsiTheme="minorHAnsi" w:cstheme="minorHAnsi"/>
          <w:b/>
          <w:szCs w:val="24"/>
        </w:rPr>
        <w:t xml:space="preserve"> </w:t>
      </w:r>
      <w:r w:rsidR="00E9021B">
        <w:rPr>
          <w:rFonts w:asciiTheme="minorHAnsi" w:hAnsiTheme="minorHAnsi" w:cstheme="minorHAnsi"/>
          <w:b/>
          <w:sz w:val="18"/>
          <w:szCs w:val="24"/>
          <w:u w:val="single"/>
        </w:rPr>
        <w:t>PPHI-B/</w:t>
      </w:r>
      <w:proofErr w:type="gramStart"/>
      <w:r w:rsidR="00E9021B">
        <w:rPr>
          <w:rFonts w:asciiTheme="minorHAnsi" w:hAnsiTheme="minorHAnsi" w:cstheme="minorHAnsi"/>
          <w:b/>
          <w:sz w:val="18"/>
          <w:szCs w:val="24"/>
          <w:u w:val="single"/>
        </w:rPr>
        <w:t>H.O</w:t>
      </w:r>
      <w:proofErr w:type="gramEnd"/>
      <w:r w:rsidR="00E9021B">
        <w:rPr>
          <w:rFonts w:asciiTheme="minorHAnsi" w:hAnsiTheme="minorHAnsi" w:cstheme="minorHAnsi"/>
          <w:b/>
          <w:sz w:val="18"/>
          <w:szCs w:val="24"/>
          <w:u w:val="single"/>
        </w:rPr>
        <w:t xml:space="preserve"> BLN/</w:t>
      </w:r>
      <w:r w:rsidRPr="00C31003">
        <w:rPr>
          <w:rFonts w:asciiTheme="minorHAnsi" w:hAnsiTheme="minorHAnsi" w:cstheme="minorHAnsi"/>
          <w:b/>
          <w:sz w:val="18"/>
          <w:szCs w:val="24"/>
          <w:u w:val="single"/>
        </w:rPr>
        <w:t>0</w:t>
      </w:r>
      <w:r w:rsidR="00E9021B">
        <w:rPr>
          <w:rFonts w:asciiTheme="minorHAnsi" w:hAnsiTheme="minorHAnsi" w:cstheme="minorHAnsi"/>
          <w:b/>
          <w:sz w:val="18"/>
          <w:szCs w:val="24"/>
          <w:u w:val="single"/>
        </w:rPr>
        <w:t>7-24</w:t>
      </w:r>
      <w:r w:rsidRPr="00C31003">
        <w:rPr>
          <w:rFonts w:asciiTheme="minorHAnsi" w:hAnsiTheme="minorHAnsi" w:cstheme="minorHAnsi"/>
          <w:b/>
          <w:sz w:val="18"/>
          <w:szCs w:val="24"/>
          <w:u w:val="single"/>
        </w:rPr>
        <w:t>/</w:t>
      </w:r>
      <w:r>
        <w:rPr>
          <w:rFonts w:asciiTheme="minorHAnsi" w:hAnsiTheme="minorHAnsi" w:cstheme="minorHAnsi"/>
          <w:b/>
          <w:sz w:val="18"/>
          <w:szCs w:val="24"/>
          <w:u w:val="single"/>
        </w:rPr>
        <w:t>BHUs</w:t>
      </w:r>
      <w:r w:rsidR="00676D6F">
        <w:rPr>
          <w:rFonts w:asciiTheme="minorHAnsi" w:hAnsiTheme="minorHAnsi" w:cstheme="minorHAnsi"/>
          <w:b/>
          <w:sz w:val="18"/>
          <w:szCs w:val="24"/>
          <w:u w:val="single"/>
        </w:rPr>
        <w:t>-</w:t>
      </w:r>
      <w:r w:rsidR="006A4887">
        <w:rPr>
          <w:rFonts w:asciiTheme="minorHAnsi" w:hAnsiTheme="minorHAnsi" w:cstheme="minorHAnsi"/>
          <w:b/>
          <w:sz w:val="18"/>
          <w:szCs w:val="24"/>
          <w:u w:val="single"/>
        </w:rPr>
        <w:t>M-</w:t>
      </w:r>
      <w:r w:rsidR="00F66337">
        <w:rPr>
          <w:rFonts w:asciiTheme="minorHAnsi" w:hAnsiTheme="minorHAnsi" w:cstheme="minorHAnsi"/>
          <w:b/>
          <w:sz w:val="18"/>
          <w:szCs w:val="24"/>
          <w:u w:val="single"/>
        </w:rPr>
        <w:t>E</w:t>
      </w:r>
      <w:r>
        <w:rPr>
          <w:rFonts w:asciiTheme="minorHAnsi" w:hAnsiTheme="minorHAnsi" w:cstheme="minorHAnsi"/>
          <w:b/>
          <w:sz w:val="18"/>
          <w:szCs w:val="24"/>
          <w:u w:val="single"/>
        </w:rPr>
        <w:t>/</w:t>
      </w:r>
      <w:r w:rsidR="008A4E2E">
        <w:rPr>
          <w:rFonts w:asciiTheme="minorHAnsi" w:hAnsiTheme="minorHAnsi" w:cstheme="minorHAnsi"/>
          <w:b/>
          <w:sz w:val="18"/>
          <w:szCs w:val="24"/>
          <w:u w:val="single"/>
        </w:rPr>
        <w:t>2024-25</w:t>
      </w:r>
      <w:r w:rsidR="00BA5CAD">
        <w:rPr>
          <w:rFonts w:asciiTheme="minorHAnsi" w:hAnsiTheme="minorHAnsi" w:cstheme="minorHAnsi"/>
          <w:b/>
          <w:sz w:val="18"/>
          <w:szCs w:val="24"/>
          <w:u w:val="single"/>
        </w:rPr>
        <w:t>/01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53245BBE" w14:textId="77777777" w:rsidR="00E46E31" w:rsidRPr="00243672" w:rsidRDefault="00E46E31" w:rsidP="00E46E31">
      <w:pPr>
        <w:ind w:left="5040"/>
        <w:rPr>
          <w:rFonts w:asciiTheme="minorHAnsi" w:hAnsiTheme="minorHAnsi" w:cstheme="minorHAnsi"/>
          <w:sz w:val="24"/>
          <w:szCs w:val="24"/>
        </w:rPr>
      </w:pPr>
      <w:r w:rsidRPr="00243672">
        <w:rPr>
          <w:rFonts w:asciiTheme="minorHAnsi" w:hAnsiTheme="minorHAnsi" w:cstheme="minorHAnsi"/>
          <w:b/>
          <w:sz w:val="24"/>
          <w:szCs w:val="24"/>
        </w:rPr>
        <w:t>Dated: ___________________________</w:t>
      </w:r>
    </w:p>
    <w:p w14:paraId="34E05A85" w14:textId="77777777" w:rsidR="00490CAB" w:rsidRPr="00243672" w:rsidRDefault="00490CAB" w:rsidP="00490CAB">
      <w:pPr>
        <w:pStyle w:val="BodyText"/>
        <w:rPr>
          <w:rFonts w:asciiTheme="minorHAnsi" w:hAnsiTheme="minorHAnsi" w:cstheme="minorHAnsi"/>
        </w:rPr>
      </w:pPr>
    </w:p>
    <w:p w14:paraId="1DFD79A2" w14:textId="77777777" w:rsidR="00490CAB" w:rsidRPr="00243672" w:rsidRDefault="00490CAB" w:rsidP="00490CAB">
      <w:pPr>
        <w:spacing w:line="322" w:lineRule="exact"/>
        <w:ind w:right="236"/>
        <w:jc w:val="center"/>
        <w:rPr>
          <w:rFonts w:asciiTheme="minorHAnsi" w:hAnsiTheme="minorHAnsi" w:cstheme="minorHAnsi"/>
          <w:b/>
          <w:sz w:val="40"/>
          <w:szCs w:val="24"/>
          <w:u w:val="single"/>
        </w:rPr>
      </w:pPr>
    </w:p>
    <w:p w14:paraId="2030031C" w14:textId="77777777" w:rsidR="00490CAB" w:rsidRPr="00D84707" w:rsidRDefault="00490CAB" w:rsidP="00490CAB">
      <w:pPr>
        <w:spacing w:before="240" w:line="322" w:lineRule="exact"/>
        <w:ind w:right="236"/>
        <w:jc w:val="center"/>
        <w:rPr>
          <w:rFonts w:asciiTheme="minorHAnsi" w:hAnsiTheme="minorHAnsi" w:cstheme="minorHAnsi"/>
          <w:b/>
          <w:sz w:val="48"/>
          <w:szCs w:val="24"/>
          <w:u w:val="single"/>
        </w:rPr>
      </w:pPr>
      <w:r w:rsidRPr="00D84707">
        <w:rPr>
          <w:rFonts w:asciiTheme="minorHAnsi" w:hAnsiTheme="minorHAnsi" w:cstheme="minorHAnsi"/>
          <w:b/>
          <w:sz w:val="48"/>
          <w:szCs w:val="24"/>
          <w:u w:val="single"/>
        </w:rPr>
        <w:t xml:space="preserve">Technical Proposal </w:t>
      </w:r>
    </w:p>
    <w:p w14:paraId="6CF4190B" w14:textId="3D7C54B6" w:rsidR="00490CAB" w:rsidRPr="00D84707" w:rsidRDefault="00490CAB" w:rsidP="00490CAB">
      <w:pPr>
        <w:spacing w:before="240" w:line="322" w:lineRule="exact"/>
        <w:ind w:right="236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D84707">
        <w:rPr>
          <w:rFonts w:asciiTheme="minorHAnsi" w:hAnsiTheme="minorHAnsi" w:cstheme="minorHAnsi"/>
          <w:b/>
          <w:sz w:val="32"/>
          <w:szCs w:val="24"/>
        </w:rPr>
        <w:t xml:space="preserve">People’s Primary Healthcare Initiative </w:t>
      </w:r>
      <w:r w:rsidR="001514B2" w:rsidRPr="00D84707">
        <w:rPr>
          <w:rFonts w:asciiTheme="minorHAnsi" w:hAnsiTheme="minorHAnsi" w:cstheme="minorHAnsi"/>
          <w:b/>
          <w:sz w:val="32"/>
          <w:szCs w:val="24"/>
        </w:rPr>
        <w:t xml:space="preserve">(PPHI) - </w:t>
      </w:r>
      <w:proofErr w:type="spellStart"/>
      <w:r w:rsidR="001514B2" w:rsidRPr="00D84707">
        <w:rPr>
          <w:rFonts w:asciiTheme="minorHAnsi" w:hAnsiTheme="minorHAnsi" w:cstheme="minorHAnsi"/>
          <w:b/>
          <w:sz w:val="32"/>
          <w:szCs w:val="24"/>
        </w:rPr>
        <w:t>Balochistan</w:t>
      </w:r>
      <w:proofErr w:type="spellEnd"/>
    </w:p>
    <w:p w14:paraId="6B71ACF6" w14:textId="77777777" w:rsidR="00490CAB" w:rsidRPr="00D84707" w:rsidRDefault="00490CAB" w:rsidP="00490CAB">
      <w:pPr>
        <w:pStyle w:val="BodyText"/>
        <w:rPr>
          <w:rFonts w:asciiTheme="minorHAnsi" w:hAnsiTheme="minorHAnsi" w:cstheme="minorHAnsi"/>
          <w:b/>
          <w:sz w:val="32"/>
        </w:rPr>
      </w:pPr>
    </w:p>
    <w:p w14:paraId="03053DDA" w14:textId="77777777" w:rsidR="00490CAB" w:rsidRPr="00D84707" w:rsidRDefault="00490CAB" w:rsidP="00490CAB">
      <w:pPr>
        <w:pStyle w:val="BodyText"/>
        <w:rPr>
          <w:rFonts w:asciiTheme="minorHAnsi" w:hAnsiTheme="minorHAnsi" w:cstheme="minorHAnsi"/>
          <w:b/>
          <w:sz w:val="32"/>
        </w:rPr>
      </w:pPr>
    </w:p>
    <w:p w14:paraId="7B2277A2" w14:textId="77777777" w:rsidR="00490CAB" w:rsidRPr="00D84707" w:rsidRDefault="00490CAB" w:rsidP="00490CAB">
      <w:pPr>
        <w:pStyle w:val="BodyText"/>
        <w:spacing w:before="1"/>
        <w:rPr>
          <w:rFonts w:asciiTheme="minorHAnsi" w:hAnsiTheme="minorHAnsi" w:cstheme="minorHAnsi"/>
          <w:b/>
          <w:sz w:val="32"/>
        </w:rPr>
      </w:pPr>
    </w:p>
    <w:p w14:paraId="2E5753E8" w14:textId="77777777" w:rsidR="00D15B1C" w:rsidRPr="00D84707" w:rsidRDefault="00D15B1C" w:rsidP="00D15B1C">
      <w:pPr>
        <w:spacing w:before="82" w:line="235" w:lineRule="auto"/>
        <w:ind w:right="236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D84707">
        <w:rPr>
          <w:rFonts w:asciiTheme="minorHAnsi" w:hAnsiTheme="minorHAnsi" w:cstheme="minorHAnsi"/>
          <w:b/>
          <w:sz w:val="32"/>
          <w:szCs w:val="24"/>
        </w:rPr>
        <w:t>Bidding</w:t>
      </w:r>
      <w:r w:rsidRPr="00D84707">
        <w:rPr>
          <w:rFonts w:asciiTheme="minorHAnsi" w:hAnsiTheme="minorHAnsi" w:cstheme="minorHAnsi"/>
          <w:b/>
          <w:spacing w:val="8"/>
          <w:sz w:val="32"/>
          <w:szCs w:val="24"/>
        </w:rPr>
        <w:t xml:space="preserve"> </w:t>
      </w:r>
      <w:r w:rsidRPr="00D84707">
        <w:rPr>
          <w:rFonts w:asciiTheme="minorHAnsi" w:hAnsiTheme="minorHAnsi" w:cstheme="minorHAnsi"/>
          <w:b/>
          <w:sz w:val="32"/>
          <w:szCs w:val="24"/>
        </w:rPr>
        <w:t>Document</w:t>
      </w:r>
      <w:r w:rsidRPr="00D84707">
        <w:rPr>
          <w:rFonts w:asciiTheme="minorHAnsi" w:hAnsiTheme="minorHAnsi" w:cstheme="minorHAnsi"/>
          <w:b/>
          <w:spacing w:val="8"/>
          <w:sz w:val="32"/>
          <w:szCs w:val="24"/>
        </w:rPr>
        <w:t xml:space="preserve"> </w:t>
      </w:r>
      <w:r w:rsidRPr="00D84707">
        <w:rPr>
          <w:rFonts w:asciiTheme="minorHAnsi" w:hAnsiTheme="minorHAnsi" w:cstheme="minorHAnsi"/>
          <w:b/>
          <w:spacing w:val="14"/>
          <w:sz w:val="32"/>
          <w:szCs w:val="24"/>
        </w:rPr>
        <w:t xml:space="preserve">for Procurement and Supply of Medical Equipment for </w:t>
      </w:r>
      <w:r>
        <w:rPr>
          <w:rFonts w:asciiTheme="minorHAnsi" w:hAnsiTheme="minorHAnsi" w:cstheme="minorHAnsi"/>
          <w:b/>
          <w:spacing w:val="14"/>
          <w:sz w:val="32"/>
          <w:szCs w:val="24"/>
        </w:rPr>
        <w:t>321 BHUs (</w:t>
      </w:r>
      <w:r w:rsidRPr="00D84707">
        <w:rPr>
          <w:rFonts w:asciiTheme="minorHAnsi" w:hAnsiTheme="minorHAnsi" w:cstheme="minorHAnsi"/>
          <w:b/>
          <w:spacing w:val="14"/>
          <w:sz w:val="32"/>
          <w:szCs w:val="24"/>
        </w:rPr>
        <w:t>B</w:t>
      </w:r>
      <w:r>
        <w:rPr>
          <w:rFonts w:asciiTheme="minorHAnsi" w:hAnsiTheme="minorHAnsi" w:cstheme="minorHAnsi"/>
          <w:b/>
          <w:spacing w:val="14"/>
          <w:sz w:val="32"/>
          <w:szCs w:val="24"/>
        </w:rPr>
        <w:t>asic Health Units)</w:t>
      </w:r>
      <w:r w:rsidRPr="00D84707">
        <w:rPr>
          <w:rFonts w:asciiTheme="minorHAnsi" w:hAnsiTheme="minorHAnsi" w:cstheme="minorHAnsi"/>
          <w:b/>
          <w:spacing w:val="9"/>
          <w:sz w:val="32"/>
          <w:szCs w:val="24"/>
        </w:rPr>
        <w:t xml:space="preserve"> of PPHI</w:t>
      </w:r>
      <w:r>
        <w:rPr>
          <w:rFonts w:asciiTheme="minorHAnsi" w:hAnsiTheme="minorHAnsi" w:cstheme="minorHAnsi"/>
          <w:b/>
          <w:spacing w:val="9"/>
          <w:sz w:val="32"/>
          <w:szCs w:val="24"/>
        </w:rPr>
        <w:t>-</w:t>
      </w:r>
      <w:proofErr w:type="spellStart"/>
      <w:r w:rsidRPr="00D84707">
        <w:rPr>
          <w:rFonts w:asciiTheme="minorHAnsi" w:hAnsiTheme="minorHAnsi" w:cstheme="minorHAnsi"/>
          <w:b/>
          <w:spacing w:val="9"/>
          <w:sz w:val="32"/>
          <w:szCs w:val="24"/>
        </w:rPr>
        <w:t>Balochistan</w:t>
      </w:r>
      <w:proofErr w:type="spellEnd"/>
    </w:p>
    <w:p w14:paraId="6892A165" w14:textId="77777777" w:rsidR="00490CAB" w:rsidRPr="00D84707" w:rsidRDefault="00490CAB" w:rsidP="00490CAB">
      <w:pPr>
        <w:pStyle w:val="BodyText"/>
        <w:rPr>
          <w:rFonts w:asciiTheme="minorHAnsi" w:hAnsiTheme="minorHAnsi" w:cstheme="minorHAnsi"/>
          <w:b/>
          <w:sz w:val="32"/>
        </w:rPr>
      </w:pPr>
    </w:p>
    <w:p w14:paraId="7A0AF1A1" w14:textId="10E49DCF" w:rsidR="00DF5FE8" w:rsidRPr="00D84707" w:rsidRDefault="00DF5FE8" w:rsidP="00490CAB">
      <w:pPr>
        <w:pStyle w:val="Heading1"/>
        <w:spacing w:before="213"/>
        <w:rPr>
          <w:rFonts w:asciiTheme="minorHAnsi" w:hAnsiTheme="minorHAnsi" w:cstheme="minorHAnsi"/>
          <w:sz w:val="24"/>
          <w:szCs w:val="24"/>
          <w:u w:val="none"/>
        </w:rPr>
      </w:pPr>
    </w:p>
    <w:p w14:paraId="2D86CC77" w14:textId="77777777" w:rsidR="00DF5FE8" w:rsidRPr="00D84707" w:rsidRDefault="00DF5FE8" w:rsidP="00490CAB">
      <w:pPr>
        <w:pStyle w:val="Heading1"/>
        <w:spacing w:before="213"/>
        <w:rPr>
          <w:rFonts w:asciiTheme="minorHAnsi" w:hAnsiTheme="minorHAnsi" w:cstheme="minorHAnsi"/>
          <w:sz w:val="24"/>
          <w:szCs w:val="24"/>
          <w:u w:val="none"/>
        </w:rPr>
      </w:pPr>
    </w:p>
    <w:p w14:paraId="7B78D99A" w14:textId="77777777" w:rsidR="00490CAB" w:rsidRPr="00D84707" w:rsidRDefault="00490CAB" w:rsidP="003311E6">
      <w:pPr>
        <w:tabs>
          <w:tab w:val="left" w:pos="8023"/>
        </w:tabs>
        <w:spacing w:before="76" w:line="388" w:lineRule="exact"/>
        <w:ind w:right="236"/>
        <w:rPr>
          <w:rFonts w:asciiTheme="minorHAnsi" w:hAnsiTheme="minorHAnsi" w:cstheme="minorHAnsi"/>
          <w:b/>
          <w:sz w:val="32"/>
          <w:szCs w:val="32"/>
        </w:rPr>
      </w:pPr>
      <w:r w:rsidRPr="00D84707">
        <w:rPr>
          <w:rFonts w:asciiTheme="minorHAnsi" w:hAnsiTheme="minorHAnsi" w:cstheme="minorHAnsi"/>
          <w:b/>
          <w:sz w:val="32"/>
          <w:szCs w:val="32"/>
        </w:rPr>
        <w:t>NAME</w:t>
      </w:r>
      <w:r w:rsidRPr="00D84707">
        <w:rPr>
          <w:rFonts w:asciiTheme="minorHAnsi" w:hAnsiTheme="minorHAnsi" w:cstheme="minorHAnsi"/>
          <w:b/>
          <w:spacing w:val="15"/>
          <w:sz w:val="32"/>
          <w:szCs w:val="32"/>
        </w:rPr>
        <w:t xml:space="preserve"> </w:t>
      </w:r>
      <w:r w:rsidRPr="00D84707">
        <w:rPr>
          <w:rFonts w:asciiTheme="minorHAnsi" w:hAnsiTheme="minorHAnsi" w:cstheme="minorHAnsi"/>
          <w:b/>
          <w:sz w:val="32"/>
          <w:szCs w:val="32"/>
        </w:rPr>
        <w:t>OF</w:t>
      </w:r>
      <w:r w:rsidRPr="00D84707">
        <w:rPr>
          <w:rFonts w:asciiTheme="minorHAnsi" w:hAnsiTheme="minorHAnsi" w:cstheme="minorHAnsi"/>
          <w:b/>
          <w:spacing w:val="18"/>
          <w:sz w:val="32"/>
          <w:szCs w:val="32"/>
        </w:rPr>
        <w:t xml:space="preserve"> </w:t>
      </w:r>
      <w:r w:rsidRPr="00D84707">
        <w:rPr>
          <w:rFonts w:asciiTheme="minorHAnsi" w:hAnsiTheme="minorHAnsi" w:cstheme="minorHAnsi"/>
          <w:b/>
          <w:sz w:val="32"/>
          <w:szCs w:val="32"/>
        </w:rPr>
        <w:t>BIDDER: _______________________________________</w:t>
      </w:r>
    </w:p>
    <w:p w14:paraId="6640D4D7" w14:textId="77777777" w:rsidR="00490CAB" w:rsidRPr="00D84707" w:rsidRDefault="00490CAB" w:rsidP="00490CAB">
      <w:pPr>
        <w:spacing w:line="342" w:lineRule="exact"/>
        <w:ind w:right="23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84707">
        <w:rPr>
          <w:rFonts w:asciiTheme="minorHAnsi" w:hAnsiTheme="minorHAnsi" w:cstheme="minorHAnsi"/>
          <w:b/>
          <w:sz w:val="32"/>
          <w:szCs w:val="32"/>
        </w:rPr>
        <w:t>(To</w:t>
      </w:r>
      <w:r w:rsidRPr="00D84707">
        <w:rPr>
          <w:rFonts w:asciiTheme="minorHAnsi" w:hAnsiTheme="minorHAnsi" w:cstheme="minorHAnsi"/>
          <w:b/>
          <w:spacing w:val="-5"/>
          <w:sz w:val="32"/>
          <w:szCs w:val="32"/>
        </w:rPr>
        <w:t xml:space="preserve"> </w:t>
      </w:r>
      <w:r w:rsidRPr="00D84707">
        <w:rPr>
          <w:rFonts w:asciiTheme="minorHAnsi" w:hAnsiTheme="minorHAnsi" w:cstheme="minorHAnsi"/>
          <w:b/>
          <w:sz w:val="32"/>
          <w:szCs w:val="32"/>
        </w:rPr>
        <w:t>be</w:t>
      </w:r>
      <w:r w:rsidRPr="00D84707">
        <w:rPr>
          <w:rFonts w:asciiTheme="minorHAnsi" w:hAnsiTheme="minorHAnsi" w:cstheme="minorHAnsi"/>
          <w:b/>
          <w:spacing w:val="-3"/>
          <w:sz w:val="32"/>
          <w:szCs w:val="32"/>
        </w:rPr>
        <w:t xml:space="preserve"> </w:t>
      </w:r>
      <w:r w:rsidRPr="00D84707">
        <w:rPr>
          <w:rFonts w:asciiTheme="minorHAnsi" w:hAnsiTheme="minorHAnsi" w:cstheme="minorHAnsi"/>
          <w:b/>
          <w:sz w:val="32"/>
          <w:szCs w:val="32"/>
        </w:rPr>
        <w:t>filled-in</w:t>
      </w:r>
      <w:r w:rsidRPr="00D84707">
        <w:rPr>
          <w:rFonts w:asciiTheme="minorHAnsi" w:hAnsiTheme="minorHAnsi" w:cstheme="minorHAnsi"/>
          <w:b/>
          <w:spacing w:val="-5"/>
          <w:sz w:val="32"/>
          <w:szCs w:val="32"/>
        </w:rPr>
        <w:t xml:space="preserve"> </w:t>
      </w:r>
      <w:r w:rsidRPr="00D84707">
        <w:rPr>
          <w:rFonts w:asciiTheme="minorHAnsi" w:hAnsiTheme="minorHAnsi" w:cstheme="minorHAnsi"/>
          <w:b/>
          <w:sz w:val="32"/>
          <w:szCs w:val="32"/>
        </w:rPr>
        <w:t>by</w:t>
      </w:r>
      <w:r w:rsidRPr="00D84707">
        <w:rPr>
          <w:rFonts w:asciiTheme="minorHAnsi" w:hAnsiTheme="minorHAnsi" w:cstheme="minorHAnsi"/>
          <w:b/>
          <w:spacing w:val="-6"/>
          <w:sz w:val="32"/>
          <w:szCs w:val="32"/>
        </w:rPr>
        <w:t xml:space="preserve"> </w:t>
      </w:r>
      <w:r w:rsidRPr="00D84707">
        <w:rPr>
          <w:rFonts w:asciiTheme="minorHAnsi" w:hAnsiTheme="minorHAnsi" w:cstheme="minorHAnsi"/>
          <w:b/>
          <w:sz w:val="32"/>
          <w:szCs w:val="32"/>
        </w:rPr>
        <w:t>the</w:t>
      </w:r>
      <w:r w:rsidRPr="00D84707">
        <w:rPr>
          <w:rFonts w:asciiTheme="minorHAnsi" w:hAnsiTheme="minorHAnsi" w:cstheme="minorHAnsi"/>
          <w:b/>
          <w:spacing w:val="-3"/>
          <w:sz w:val="32"/>
          <w:szCs w:val="32"/>
        </w:rPr>
        <w:t xml:space="preserve"> </w:t>
      </w:r>
      <w:r w:rsidRPr="00D84707">
        <w:rPr>
          <w:rFonts w:asciiTheme="minorHAnsi" w:hAnsiTheme="minorHAnsi" w:cstheme="minorHAnsi"/>
          <w:b/>
          <w:sz w:val="32"/>
          <w:szCs w:val="32"/>
        </w:rPr>
        <w:t>Bidder)</w:t>
      </w:r>
    </w:p>
    <w:p w14:paraId="60322B86" w14:textId="77777777" w:rsidR="00490CAB" w:rsidRPr="00D84707" w:rsidRDefault="00490CAB" w:rsidP="00490CAB">
      <w:pPr>
        <w:pStyle w:val="BodyText"/>
        <w:rPr>
          <w:rFonts w:asciiTheme="minorHAnsi" w:hAnsiTheme="minorHAnsi" w:cstheme="minorHAnsi"/>
          <w:b/>
          <w:sz w:val="32"/>
          <w:szCs w:val="32"/>
        </w:rPr>
      </w:pPr>
    </w:p>
    <w:p w14:paraId="7FBC9156" w14:textId="77777777" w:rsidR="00490CAB" w:rsidRPr="00D84707" w:rsidRDefault="00490CAB" w:rsidP="00490CAB">
      <w:pPr>
        <w:pStyle w:val="BodyText"/>
        <w:rPr>
          <w:rFonts w:asciiTheme="minorHAnsi" w:hAnsiTheme="minorHAnsi" w:cstheme="minorHAnsi"/>
          <w:b/>
          <w:sz w:val="32"/>
          <w:szCs w:val="32"/>
        </w:rPr>
      </w:pPr>
    </w:p>
    <w:p w14:paraId="00209266" w14:textId="77777777" w:rsidR="00490CAB" w:rsidRPr="00D84707" w:rsidRDefault="00490CAB" w:rsidP="00490CAB">
      <w:pPr>
        <w:pStyle w:val="BodyText"/>
        <w:rPr>
          <w:rFonts w:asciiTheme="minorHAnsi" w:hAnsiTheme="minorHAnsi" w:cstheme="minorHAnsi"/>
          <w:b/>
          <w:sz w:val="32"/>
          <w:szCs w:val="32"/>
        </w:rPr>
      </w:pPr>
    </w:p>
    <w:p w14:paraId="7C9CF3CC" w14:textId="0E759DAE" w:rsidR="00490CAB" w:rsidRPr="00D84707" w:rsidRDefault="00490CAB" w:rsidP="00490CAB">
      <w:pPr>
        <w:pStyle w:val="BodyText"/>
        <w:rPr>
          <w:rFonts w:asciiTheme="minorHAnsi" w:hAnsiTheme="minorHAnsi" w:cstheme="minorHAnsi"/>
          <w:b/>
          <w:sz w:val="32"/>
          <w:szCs w:val="32"/>
        </w:rPr>
      </w:pPr>
    </w:p>
    <w:p w14:paraId="512EDC59" w14:textId="77777777" w:rsidR="006B2FB6" w:rsidRPr="00D84707" w:rsidRDefault="006B2FB6" w:rsidP="00490CAB">
      <w:pPr>
        <w:pStyle w:val="BodyText"/>
        <w:rPr>
          <w:rFonts w:asciiTheme="minorHAnsi" w:hAnsiTheme="minorHAnsi" w:cstheme="minorHAnsi"/>
          <w:b/>
          <w:sz w:val="32"/>
          <w:szCs w:val="32"/>
        </w:rPr>
      </w:pPr>
    </w:p>
    <w:p w14:paraId="2C41C16A" w14:textId="77777777" w:rsidR="00490CAB" w:rsidRPr="00D84707" w:rsidRDefault="00490CAB" w:rsidP="00490CAB">
      <w:pPr>
        <w:pStyle w:val="BodyText"/>
        <w:rPr>
          <w:rFonts w:asciiTheme="minorHAnsi" w:hAnsiTheme="minorHAnsi" w:cstheme="minorHAnsi"/>
          <w:b/>
          <w:sz w:val="32"/>
          <w:szCs w:val="32"/>
        </w:rPr>
      </w:pPr>
    </w:p>
    <w:p w14:paraId="71A5BB5F" w14:textId="20E89D24" w:rsidR="00490CAB" w:rsidRPr="00D84707" w:rsidRDefault="00490CAB" w:rsidP="000556DD">
      <w:pPr>
        <w:ind w:left="1440" w:hanging="1440"/>
        <w:jc w:val="both"/>
        <w:rPr>
          <w:rFonts w:asciiTheme="minorHAnsi" w:hAnsiTheme="minorHAnsi" w:cstheme="minorHAnsi"/>
          <w:sz w:val="32"/>
          <w:szCs w:val="32"/>
        </w:rPr>
      </w:pPr>
      <w:r w:rsidRPr="00D84707">
        <w:rPr>
          <w:rFonts w:asciiTheme="minorHAnsi" w:hAnsiTheme="minorHAnsi" w:cstheme="minorHAnsi"/>
          <w:b/>
          <w:sz w:val="32"/>
          <w:szCs w:val="32"/>
        </w:rPr>
        <w:t>Address:</w:t>
      </w:r>
      <w:r w:rsidRPr="00D84707">
        <w:rPr>
          <w:rFonts w:asciiTheme="minorHAnsi" w:hAnsiTheme="minorHAnsi" w:cstheme="minorHAnsi"/>
          <w:b/>
          <w:spacing w:val="1"/>
          <w:sz w:val="32"/>
          <w:szCs w:val="32"/>
        </w:rPr>
        <w:tab/>
      </w:r>
      <w:r w:rsidRPr="00D84707">
        <w:rPr>
          <w:rFonts w:asciiTheme="minorHAnsi" w:hAnsiTheme="minorHAnsi" w:cstheme="minorHAnsi"/>
          <w:sz w:val="32"/>
          <w:szCs w:val="32"/>
        </w:rPr>
        <w:t>People</w:t>
      </w:r>
      <w:r w:rsidR="0022168F" w:rsidRPr="00D84707">
        <w:rPr>
          <w:rFonts w:asciiTheme="minorHAnsi" w:hAnsiTheme="minorHAnsi" w:cstheme="minorHAnsi"/>
          <w:sz w:val="32"/>
          <w:szCs w:val="32"/>
        </w:rPr>
        <w:t>’</w:t>
      </w:r>
      <w:r w:rsidRPr="00D84707">
        <w:rPr>
          <w:rFonts w:asciiTheme="minorHAnsi" w:hAnsiTheme="minorHAnsi" w:cstheme="minorHAnsi"/>
          <w:sz w:val="32"/>
          <w:szCs w:val="32"/>
        </w:rPr>
        <w:t>s Primary Healthcare Initiative (PPHI)</w:t>
      </w:r>
      <w:r w:rsidR="001514B2" w:rsidRPr="00D84707">
        <w:rPr>
          <w:rFonts w:asciiTheme="minorHAnsi" w:hAnsiTheme="minorHAnsi" w:cstheme="minorHAnsi"/>
          <w:sz w:val="32"/>
          <w:szCs w:val="32"/>
        </w:rPr>
        <w:t xml:space="preserve"> - </w:t>
      </w:r>
      <w:proofErr w:type="spellStart"/>
      <w:r w:rsidRPr="00D84707">
        <w:rPr>
          <w:rFonts w:asciiTheme="minorHAnsi" w:hAnsiTheme="minorHAnsi" w:cstheme="minorHAnsi"/>
          <w:sz w:val="32"/>
          <w:szCs w:val="32"/>
        </w:rPr>
        <w:t>Balochistan</w:t>
      </w:r>
      <w:proofErr w:type="spellEnd"/>
      <w:r w:rsidRPr="00D84707">
        <w:rPr>
          <w:rFonts w:asciiTheme="minorHAnsi" w:hAnsiTheme="minorHAnsi" w:cstheme="minorHAnsi"/>
          <w:sz w:val="32"/>
          <w:szCs w:val="32"/>
        </w:rPr>
        <w:t xml:space="preserve"> House # 8-A, Jinnah Town </w:t>
      </w:r>
      <w:proofErr w:type="spellStart"/>
      <w:r w:rsidRPr="00D84707">
        <w:rPr>
          <w:rFonts w:asciiTheme="minorHAnsi" w:hAnsiTheme="minorHAnsi" w:cstheme="minorHAnsi"/>
          <w:sz w:val="32"/>
          <w:szCs w:val="32"/>
        </w:rPr>
        <w:t>Samungli</w:t>
      </w:r>
      <w:proofErr w:type="spellEnd"/>
      <w:r w:rsidR="00771997" w:rsidRPr="00D84707">
        <w:rPr>
          <w:rFonts w:asciiTheme="minorHAnsi" w:hAnsiTheme="minorHAnsi" w:cstheme="minorHAnsi"/>
          <w:sz w:val="32"/>
          <w:szCs w:val="32"/>
        </w:rPr>
        <w:t xml:space="preserve"> Road, </w:t>
      </w:r>
      <w:r w:rsidRPr="00D84707">
        <w:rPr>
          <w:rFonts w:asciiTheme="minorHAnsi" w:hAnsiTheme="minorHAnsi" w:cstheme="minorHAnsi"/>
          <w:w w:val="105"/>
          <w:sz w:val="32"/>
          <w:szCs w:val="32"/>
        </w:rPr>
        <w:t>Quetta-Pakistan.</w:t>
      </w:r>
    </w:p>
    <w:p w14:paraId="57C7C73D" w14:textId="77777777" w:rsidR="005611D7" w:rsidRPr="00D84707" w:rsidRDefault="005611D7" w:rsidP="005611D7">
      <w:pPr>
        <w:tabs>
          <w:tab w:val="left" w:pos="1411"/>
        </w:tabs>
        <w:jc w:val="center"/>
        <w:rPr>
          <w:rFonts w:asciiTheme="minorHAnsi" w:hAnsiTheme="minorHAnsi" w:cstheme="minorHAnsi"/>
          <w:sz w:val="32"/>
          <w:szCs w:val="32"/>
        </w:rPr>
      </w:pPr>
    </w:p>
    <w:p w14:paraId="5F31707A" w14:textId="2633627A" w:rsidR="005611D7" w:rsidRPr="00D84707" w:rsidRDefault="00490CAB" w:rsidP="005611D7">
      <w:pPr>
        <w:tabs>
          <w:tab w:val="left" w:pos="1411"/>
        </w:tabs>
        <w:jc w:val="center"/>
        <w:rPr>
          <w:rFonts w:asciiTheme="minorHAnsi" w:hAnsiTheme="minorHAnsi" w:cstheme="minorHAnsi"/>
          <w:sz w:val="32"/>
          <w:szCs w:val="32"/>
        </w:rPr>
      </w:pPr>
      <w:r w:rsidRPr="00D84707">
        <w:rPr>
          <w:rFonts w:asciiTheme="minorHAnsi" w:hAnsiTheme="minorHAnsi" w:cstheme="minorHAnsi"/>
          <w:sz w:val="32"/>
          <w:szCs w:val="32"/>
        </w:rPr>
        <w:t>Phone:</w:t>
      </w:r>
      <w:r w:rsidRPr="00D84707">
        <w:rPr>
          <w:rFonts w:asciiTheme="minorHAnsi" w:hAnsiTheme="minorHAnsi" w:cstheme="minorHAnsi"/>
          <w:sz w:val="32"/>
          <w:szCs w:val="32"/>
        </w:rPr>
        <w:tab/>
      </w:r>
      <w:r w:rsidRPr="00D84707">
        <w:rPr>
          <w:rFonts w:asciiTheme="minorHAnsi" w:hAnsiTheme="minorHAnsi" w:cstheme="minorHAnsi"/>
          <w:sz w:val="32"/>
          <w:szCs w:val="32"/>
          <w:u w:val="single"/>
        </w:rPr>
        <w:t>081-2863620</w:t>
      </w:r>
    </w:p>
    <w:p w14:paraId="3860E6A4" w14:textId="022D5971" w:rsidR="00C165AA" w:rsidRPr="00D84707" w:rsidRDefault="00490CAB" w:rsidP="00BB42E5">
      <w:pPr>
        <w:tabs>
          <w:tab w:val="left" w:pos="1411"/>
        </w:tabs>
        <w:jc w:val="center"/>
        <w:rPr>
          <w:rStyle w:val="Hyperlink"/>
          <w:rFonts w:asciiTheme="minorHAnsi" w:hAnsiTheme="minorHAnsi" w:cstheme="minorHAnsi"/>
          <w:color w:val="auto"/>
          <w:sz w:val="32"/>
          <w:szCs w:val="32"/>
          <w:u w:val="none"/>
        </w:rPr>
      </w:pPr>
      <w:r w:rsidRPr="00D84707">
        <w:rPr>
          <w:rFonts w:asciiTheme="minorHAnsi" w:hAnsiTheme="minorHAnsi" w:cstheme="minorHAnsi"/>
          <w:spacing w:val="-1"/>
          <w:sz w:val="32"/>
          <w:szCs w:val="32"/>
        </w:rPr>
        <w:t xml:space="preserve">Website: </w:t>
      </w:r>
      <w:r w:rsidRPr="00D84707">
        <w:rPr>
          <w:rFonts w:asciiTheme="minorHAnsi" w:hAnsiTheme="minorHAnsi" w:cstheme="minorHAnsi"/>
          <w:spacing w:val="-11"/>
          <w:sz w:val="32"/>
          <w:szCs w:val="32"/>
        </w:rPr>
        <w:tab/>
      </w:r>
      <w:hyperlink r:id="rId8" w:history="1">
        <w:r w:rsidRPr="00D84707">
          <w:rPr>
            <w:rStyle w:val="Hyperlink"/>
            <w:rFonts w:asciiTheme="minorHAnsi" w:hAnsiTheme="minorHAnsi" w:cstheme="minorHAnsi"/>
            <w:spacing w:val="-11"/>
            <w:sz w:val="32"/>
            <w:szCs w:val="32"/>
          </w:rPr>
          <w:t>www.pphib.org</w:t>
        </w:r>
      </w:hyperlink>
    </w:p>
    <w:p w14:paraId="3196A5EE" w14:textId="77777777" w:rsidR="00AB5D1B" w:rsidRPr="00D84707" w:rsidRDefault="00AB5D1B" w:rsidP="001E540C">
      <w:pPr>
        <w:widowControl/>
        <w:autoSpaceDE/>
        <w:autoSpaceDN/>
        <w:spacing w:after="160" w:line="259" w:lineRule="auto"/>
        <w:rPr>
          <w:rStyle w:val="Hyperlink"/>
          <w:rFonts w:asciiTheme="minorHAnsi" w:hAnsiTheme="minorHAnsi" w:cstheme="minorHAnsi"/>
          <w:b/>
          <w:color w:val="000000" w:themeColor="text1"/>
          <w:spacing w:val="-11"/>
          <w:sz w:val="24"/>
          <w:szCs w:val="24"/>
        </w:rPr>
      </w:pPr>
    </w:p>
    <w:p w14:paraId="7B685B85" w14:textId="77777777" w:rsidR="00AB5D1B" w:rsidRPr="00D84707" w:rsidRDefault="00AB5D1B" w:rsidP="001E540C">
      <w:pPr>
        <w:widowControl/>
        <w:autoSpaceDE/>
        <w:autoSpaceDN/>
        <w:spacing w:after="160" w:line="259" w:lineRule="auto"/>
        <w:rPr>
          <w:rStyle w:val="Hyperlink"/>
          <w:rFonts w:asciiTheme="minorHAnsi" w:hAnsiTheme="minorHAnsi" w:cstheme="minorHAnsi"/>
          <w:b/>
          <w:color w:val="000000" w:themeColor="text1"/>
          <w:spacing w:val="-11"/>
          <w:sz w:val="24"/>
          <w:szCs w:val="24"/>
        </w:rPr>
      </w:pPr>
    </w:p>
    <w:p w14:paraId="3B4F49E6" w14:textId="5216606D" w:rsidR="003A74E9" w:rsidRDefault="003A74E9" w:rsidP="001E540C">
      <w:pPr>
        <w:widowControl/>
        <w:autoSpaceDE/>
        <w:autoSpaceDN/>
        <w:spacing w:after="160" w:line="259" w:lineRule="auto"/>
        <w:rPr>
          <w:rStyle w:val="Hyperlink"/>
          <w:rFonts w:asciiTheme="minorHAnsi" w:hAnsiTheme="minorHAnsi" w:cstheme="minorHAnsi"/>
          <w:b/>
          <w:color w:val="000000" w:themeColor="text1"/>
          <w:spacing w:val="-11"/>
          <w:sz w:val="24"/>
          <w:szCs w:val="24"/>
        </w:rPr>
      </w:pPr>
    </w:p>
    <w:p w14:paraId="3F7E08D8" w14:textId="01FE7E26" w:rsidR="008328F1" w:rsidRDefault="008328F1" w:rsidP="001E540C">
      <w:pPr>
        <w:widowControl/>
        <w:autoSpaceDE/>
        <w:autoSpaceDN/>
        <w:spacing w:after="160" w:line="259" w:lineRule="auto"/>
        <w:rPr>
          <w:rStyle w:val="Hyperlink"/>
          <w:rFonts w:asciiTheme="minorHAnsi" w:hAnsiTheme="minorHAnsi" w:cstheme="minorHAnsi"/>
          <w:b/>
          <w:color w:val="000000" w:themeColor="text1"/>
          <w:spacing w:val="-11"/>
          <w:sz w:val="24"/>
          <w:szCs w:val="24"/>
        </w:rPr>
      </w:pPr>
    </w:p>
    <w:p w14:paraId="1B3A2969" w14:textId="77777777" w:rsidR="008328F1" w:rsidRPr="00D84707" w:rsidRDefault="008328F1" w:rsidP="001E540C">
      <w:pPr>
        <w:widowControl/>
        <w:autoSpaceDE/>
        <w:autoSpaceDN/>
        <w:spacing w:after="160" w:line="259" w:lineRule="auto"/>
        <w:rPr>
          <w:rStyle w:val="Hyperlink"/>
          <w:rFonts w:asciiTheme="minorHAnsi" w:hAnsiTheme="minorHAnsi" w:cstheme="minorHAnsi"/>
          <w:b/>
          <w:color w:val="000000" w:themeColor="text1"/>
          <w:spacing w:val="-11"/>
          <w:sz w:val="24"/>
          <w:szCs w:val="24"/>
        </w:rPr>
      </w:pPr>
    </w:p>
    <w:p w14:paraId="1CFC5319" w14:textId="2D8AA7AC" w:rsidR="004E7D58" w:rsidRPr="00D84707" w:rsidRDefault="001E540C" w:rsidP="001E540C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color w:val="000000" w:themeColor="text1"/>
          <w:spacing w:val="-11"/>
          <w:sz w:val="24"/>
          <w:szCs w:val="24"/>
          <w:u w:val="single"/>
        </w:rPr>
      </w:pPr>
      <w:r w:rsidRPr="00D84707">
        <w:rPr>
          <w:rStyle w:val="Hyperlink"/>
          <w:rFonts w:asciiTheme="minorHAnsi" w:hAnsiTheme="minorHAnsi" w:cstheme="minorHAnsi"/>
          <w:b/>
          <w:color w:val="000000" w:themeColor="text1"/>
          <w:spacing w:val="-11"/>
          <w:sz w:val="24"/>
          <w:szCs w:val="24"/>
        </w:rPr>
        <w:lastRenderedPageBreak/>
        <w:t>L</w:t>
      </w:r>
      <w:r w:rsidR="004E7D58" w:rsidRPr="00D84707">
        <w:rPr>
          <w:rFonts w:asciiTheme="minorHAnsi" w:hAnsiTheme="minorHAnsi" w:cstheme="minorHAnsi"/>
          <w:b/>
          <w:bCs/>
          <w:caps/>
          <w:sz w:val="24"/>
          <w:szCs w:val="24"/>
          <w:u w:val="single"/>
        </w:rPr>
        <w:t>etter of invitation for Bid</w:t>
      </w:r>
      <w:r w:rsidRPr="00D84707">
        <w:rPr>
          <w:rFonts w:asciiTheme="minorHAnsi" w:hAnsiTheme="minorHAnsi" w:cstheme="minorHAnsi"/>
          <w:b/>
          <w:bCs/>
          <w:caps/>
          <w:sz w:val="24"/>
          <w:szCs w:val="24"/>
          <w:u w:val="single"/>
        </w:rPr>
        <w:t>s:</w:t>
      </w:r>
    </w:p>
    <w:p w14:paraId="170CA4A6" w14:textId="4010D201" w:rsidR="004E7D58" w:rsidRPr="00D84707" w:rsidRDefault="004E7D58" w:rsidP="00435CB7">
      <w:pPr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Sealed </w:t>
      </w:r>
      <w:r w:rsidR="00CF0DDF" w:rsidRPr="00D84707">
        <w:rPr>
          <w:rFonts w:asciiTheme="minorHAnsi" w:hAnsiTheme="minorHAnsi" w:cstheme="minorHAnsi"/>
          <w:sz w:val="24"/>
          <w:szCs w:val="24"/>
        </w:rPr>
        <w:t>p</w:t>
      </w:r>
      <w:r w:rsidRPr="00D84707">
        <w:rPr>
          <w:rFonts w:asciiTheme="minorHAnsi" w:hAnsiTheme="minorHAnsi" w:cstheme="minorHAnsi"/>
          <w:sz w:val="24"/>
          <w:szCs w:val="24"/>
        </w:rPr>
        <w:t>roposals are invited under the People</w:t>
      </w:r>
      <w:r w:rsidR="0022168F" w:rsidRPr="00D84707">
        <w:rPr>
          <w:rFonts w:asciiTheme="minorHAnsi" w:hAnsiTheme="minorHAnsi" w:cstheme="minorHAnsi"/>
          <w:sz w:val="24"/>
          <w:szCs w:val="24"/>
        </w:rPr>
        <w:t>’</w:t>
      </w:r>
      <w:r w:rsidRPr="00D84707">
        <w:rPr>
          <w:rFonts w:asciiTheme="minorHAnsi" w:hAnsiTheme="minorHAnsi" w:cstheme="minorHAnsi"/>
          <w:sz w:val="24"/>
          <w:szCs w:val="24"/>
        </w:rPr>
        <w:t xml:space="preserve">s Primary </w:t>
      </w:r>
      <w:r w:rsidR="008328F1" w:rsidRPr="00D84707">
        <w:rPr>
          <w:rFonts w:asciiTheme="minorHAnsi" w:hAnsiTheme="minorHAnsi" w:cstheme="minorHAnsi"/>
          <w:sz w:val="24"/>
          <w:szCs w:val="24"/>
        </w:rPr>
        <w:t>Healthcare</w:t>
      </w:r>
      <w:r w:rsidRPr="00D84707">
        <w:rPr>
          <w:rFonts w:asciiTheme="minorHAnsi" w:hAnsiTheme="minorHAnsi" w:cstheme="minorHAnsi"/>
          <w:sz w:val="24"/>
          <w:szCs w:val="24"/>
        </w:rPr>
        <w:t xml:space="preserve"> Initiative (PPHI-</w:t>
      </w:r>
      <w:proofErr w:type="spellStart"/>
      <w:r w:rsidRPr="00D84707">
        <w:rPr>
          <w:rFonts w:asciiTheme="minorHAnsi" w:hAnsiTheme="minorHAnsi" w:cstheme="minorHAnsi"/>
          <w:sz w:val="24"/>
          <w:szCs w:val="24"/>
        </w:rPr>
        <w:t>B</w:t>
      </w:r>
      <w:r w:rsidR="00E259A7" w:rsidRPr="00D84707">
        <w:rPr>
          <w:rFonts w:asciiTheme="minorHAnsi" w:hAnsiTheme="minorHAnsi" w:cstheme="minorHAnsi"/>
          <w:sz w:val="24"/>
          <w:szCs w:val="24"/>
        </w:rPr>
        <w:t>alochistan</w:t>
      </w:r>
      <w:proofErr w:type="spellEnd"/>
      <w:r w:rsidRPr="00D84707">
        <w:rPr>
          <w:rFonts w:asciiTheme="minorHAnsi" w:hAnsiTheme="minorHAnsi" w:cstheme="minorHAnsi"/>
          <w:sz w:val="24"/>
          <w:szCs w:val="24"/>
        </w:rPr>
        <w:t>) procurement rules, by the PPHI-</w:t>
      </w:r>
      <w:proofErr w:type="spellStart"/>
      <w:r w:rsidRPr="00D84707">
        <w:rPr>
          <w:rFonts w:asciiTheme="minorHAnsi" w:hAnsiTheme="minorHAnsi" w:cstheme="minorHAnsi"/>
          <w:sz w:val="24"/>
          <w:szCs w:val="24"/>
        </w:rPr>
        <w:t>B</w:t>
      </w:r>
      <w:r w:rsidR="001D0643">
        <w:rPr>
          <w:rFonts w:asciiTheme="minorHAnsi" w:hAnsiTheme="minorHAnsi" w:cstheme="minorHAnsi"/>
          <w:sz w:val="24"/>
          <w:szCs w:val="24"/>
        </w:rPr>
        <w:t>alochistan</w:t>
      </w:r>
      <w:proofErr w:type="spellEnd"/>
      <w:r w:rsidRPr="00D84707">
        <w:rPr>
          <w:rFonts w:asciiTheme="minorHAnsi" w:hAnsiTheme="minorHAnsi" w:cstheme="minorHAnsi"/>
          <w:sz w:val="24"/>
          <w:szCs w:val="24"/>
        </w:rPr>
        <w:t xml:space="preserve"> from El</w:t>
      </w:r>
      <w:r w:rsidR="00AB5D1B" w:rsidRPr="00D84707">
        <w:rPr>
          <w:rFonts w:asciiTheme="minorHAnsi" w:hAnsiTheme="minorHAnsi" w:cstheme="minorHAnsi"/>
          <w:sz w:val="24"/>
          <w:szCs w:val="24"/>
        </w:rPr>
        <w:t>igible Individuals/Firms/Contra</w:t>
      </w:r>
      <w:r w:rsidRPr="00D84707">
        <w:rPr>
          <w:rFonts w:asciiTheme="minorHAnsi" w:hAnsiTheme="minorHAnsi" w:cstheme="minorHAnsi"/>
          <w:sz w:val="24"/>
          <w:szCs w:val="24"/>
        </w:rPr>
        <w:t xml:space="preserve">ctors having expertise in </w:t>
      </w:r>
      <w:r w:rsidR="00141E93" w:rsidRPr="00D84707">
        <w:rPr>
          <w:rFonts w:asciiTheme="minorHAnsi" w:hAnsiTheme="minorHAnsi" w:cstheme="minorHAnsi"/>
          <w:sz w:val="24"/>
          <w:szCs w:val="24"/>
        </w:rPr>
        <w:t xml:space="preserve">Provision of </w:t>
      </w:r>
      <w:r w:rsidR="00AB5D1B" w:rsidRPr="00D84707">
        <w:rPr>
          <w:rFonts w:asciiTheme="minorHAnsi" w:hAnsiTheme="minorHAnsi" w:cstheme="minorHAnsi"/>
          <w:sz w:val="24"/>
          <w:szCs w:val="24"/>
        </w:rPr>
        <w:t>Medical Equipment</w:t>
      </w:r>
      <w:r w:rsidR="001E540C" w:rsidRPr="00D84707">
        <w:rPr>
          <w:rFonts w:asciiTheme="minorHAnsi" w:hAnsiTheme="minorHAnsi" w:cstheme="minorHAnsi"/>
          <w:sz w:val="24"/>
          <w:szCs w:val="24"/>
        </w:rPr>
        <w:t>:</w:t>
      </w:r>
    </w:p>
    <w:p w14:paraId="5B15417B" w14:textId="77777777" w:rsidR="001E540C" w:rsidRPr="00D84707" w:rsidRDefault="001E540C" w:rsidP="00435CB7">
      <w:pPr>
        <w:jc w:val="both"/>
        <w:rPr>
          <w:rFonts w:asciiTheme="minorHAnsi" w:hAnsiTheme="minorHAnsi" w:cstheme="minorHAnsi"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9"/>
      </w:tblGrid>
      <w:tr w:rsidR="004E7D58" w:rsidRPr="00D84707" w14:paraId="39C2B80E" w14:textId="77777777" w:rsidTr="002C7C09">
        <w:trPr>
          <w:trHeight w:val="70"/>
        </w:trPr>
        <w:tc>
          <w:tcPr>
            <w:tcW w:w="4531" w:type="dxa"/>
            <w:shd w:val="clear" w:color="auto" w:fill="auto"/>
            <w:vAlign w:val="center"/>
          </w:tcPr>
          <w:p w14:paraId="597DE8F8" w14:textId="77777777" w:rsidR="004E7D58" w:rsidRPr="00D84707" w:rsidRDefault="004E7D58" w:rsidP="00CF0DDF">
            <w:pPr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D84707">
              <w:rPr>
                <w:rFonts w:asciiTheme="minorHAnsi" w:hAnsiTheme="minorHAnsi" w:cstheme="minorHAnsi"/>
                <w:b/>
                <w:smallCaps/>
                <w:szCs w:val="24"/>
              </w:rPr>
              <w:t>Required Bidding Information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E5F5167" w14:textId="343C837D" w:rsidR="004E7D58" w:rsidRPr="00D84707" w:rsidRDefault="004E7D58" w:rsidP="00CF0DDF">
            <w:pPr>
              <w:tabs>
                <w:tab w:val="left" w:pos="0"/>
                <w:tab w:val="left" w:pos="720"/>
                <w:tab w:val="left" w:pos="1035"/>
                <w:tab w:val="left" w:pos="1080"/>
              </w:tabs>
              <w:spacing w:before="240" w:after="240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D84707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To be filled by the Peoples Primary </w:t>
            </w:r>
            <w:r w:rsidR="00E259A7" w:rsidRPr="00D84707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Healthcare </w:t>
            </w:r>
            <w:r w:rsidRPr="00D84707">
              <w:rPr>
                <w:rFonts w:asciiTheme="minorHAnsi" w:hAnsiTheme="minorHAnsi" w:cstheme="minorHAnsi"/>
                <w:b/>
                <w:smallCaps/>
                <w:szCs w:val="24"/>
              </w:rPr>
              <w:t>Initiative (PPHI-B)</w:t>
            </w:r>
          </w:p>
        </w:tc>
      </w:tr>
      <w:tr w:rsidR="004E7D58" w:rsidRPr="00D84707" w14:paraId="34EBDFD5" w14:textId="77777777" w:rsidTr="002C7C09">
        <w:trPr>
          <w:trHeight w:val="99"/>
        </w:trPr>
        <w:tc>
          <w:tcPr>
            <w:tcW w:w="4531" w:type="dxa"/>
            <w:shd w:val="clear" w:color="auto" w:fill="auto"/>
            <w:vAlign w:val="center"/>
          </w:tcPr>
          <w:p w14:paraId="7E1BD08B" w14:textId="77777777" w:rsidR="004E7D58" w:rsidRPr="00D84707" w:rsidRDefault="004E7D58" w:rsidP="00CF0DDF">
            <w:pPr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</w:pPr>
            <w:r w:rsidRPr="00D84707">
              <w:rPr>
                <w:rFonts w:asciiTheme="minorHAnsi" w:hAnsiTheme="minorHAnsi" w:cstheme="minorHAnsi"/>
                <w:smallCaps/>
                <w:szCs w:val="24"/>
              </w:rPr>
              <w:t>Designation of Procurement Officer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1C4E13" w14:textId="77777777" w:rsidR="004E7D58" w:rsidRPr="00D84707" w:rsidRDefault="004E7D58" w:rsidP="00CF0DDF">
            <w:pPr>
              <w:tabs>
                <w:tab w:val="left" w:pos="0"/>
                <w:tab w:val="left" w:pos="720"/>
                <w:tab w:val="left" w:pos="1035"/>
                <w:tab w:val="left" w:pos="1080"/>
              </w:tabs>
              <w:spacing w:before="240" w:after="240"/>
              <w:rPr>
                <w:rFonts w:asciiTheme="minorHAnsi" w:hAnsiTheme="minorHAnsi" w:cstheme="minorHAnsi"/>
                <w:smallCaps/>
                <w:szCs w:val="24"/>
              </w:rPr>
            </w:pPr>
            <w:r w:rsidRPr="00D84707">
              <w:rPr>
                <w:rFonts w:asciiTheme="minorHAnsi" w:hAnsiTheme="minorHAnsi" w:cstheme="minorHAnsi"/>
                <w:smallCaps/>
                <w:szCs w:val="24"/>
              </w:rPr>
              <w:t>Manager Admin</w:t>
            </w:r>
          </w:p>
        </w:tc>
      </w:tr>
      <w:tr w:rsidR="004E7D58" w:rsidRPr="00D84707" w14:paraId="5974C899" w14:textId="77777777" w:rsidTr="002C7C09">
        <w:trPr>
          <w:trHeight w:val="309"/>
        </w:trPr>
        <w:tc>
          <w:tcPr>
            <w:tcW w:w="4531" w:type="dxa"/>
            <w:shd w:val="clear" w:color="auto" w:fill="auto"/>
            <w:vAlign w:val="center"/>
          </w:tcPr>
          <w:p w14:paraId="57F6B94E" w14:textId="22AA0F14" w:rsidR="004E7D58" w:rsidRPr="00D84707" w:rsidRDefault="004E7D58" w:rsidP="00CF0DDF">
            <w:pPr>
              <w:tabs>
                <w:tab w:val="left" w:pos="0"/>
                <w:tab w:val="left" w:pos="720"/>
                <w:tab w:val="left" w:pos="1035"/>
                <w:tab w:val="left" w:pos="1080"/>
              </w:tabs>
              <w:spacing w:before="240" w:after="24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D84707">
              <w:rPr>
                <w:rFonts w:asciiTheme="minorHAnsi" w:hAnsiTheme="minorHAnsi" w:cstheme="minorHAnsi"/>
                <w:smallCaps/>
                <w:szCs w:val="24"/>
              </w:rPr>
              <w:t>Postal Addres</w:t>
            </w:r>
            <w:r w:rsidR="00123CA5" w:rsidRPr="00D84707">
              <w:rPr>
                <w:rFonts w:asciiTheme="minorHAnsi" w:hAnsiTheme="minorHAnsi" w:cstheme="minorHAnsi"/>
                <w:smallCaps/>
                <w:szCs w:val="24"/>
              </w:rPr>
              <w:t>s of the People</w:t>
            </w:r>
            <w:r w:rsidR="0022168F" w:rsidRPr="00D84707">
              <w:rPr>
                <w:rFonts w:asciiTheme="minorHAnsi" w:hAnsiTheme="minorHAnsi" w:cstheme="minorHAnsi"/>
                <w:smallCaps/>
                <w:szCs w:val="24"/>
              </w:rPr>
              <w:t>’</w:t>
            </w:r>
            <w:r w:rsidR="00123CA5" w:rsidRPr="00D84707">
              <w:rPr>
                <w:rFonts w:asciiTheme="minorHAnsi" w:hAnsiTheme="minorHAnsi" w:cstheme="minorHAnsi"/>
                <w:smallCaps/>
                <w:szCs w:val="24"/>
              </w:rPr>
              <w:t>s Primary Health</w:t>
            </w:r>
            <w:r w:rsidR="00E63737" w:rsidRPr="00D84707">
              <w:rPr>
                <w:rFonts w:asciiTheme="minorHAnsi" w:hAnsiTheme="minorHAnsi" w:cstheme="minorHAnsi"/>
                <w:smallCaps/>
                <w:szCs w:val="24"/>
              </w:rPr>
              <w:t xml:space="preserve"> </w:t>
            </w:r>
            <w:r w:rsidR="00123CA5" w:rsidRPr="00D84707">
              <w:rPr>
                <w:rFonts w:asciiTheme="minorHAnsi" w:hAnsiTheme="minorHAnsi" w:cstheme="minorHAnsi"/>
                <w:smallCaps/>
                <w:szCs w:val="24"/>
              </w:rPr>
              <w:t xml:space="preserve">CARE </w:t>
            </w:r>
            <w:r w:rsidRPr="00D84707">
              <w:rPr>
                <w:rFonts w:asciiTheme="minorHAnsi" w:hAnsiTheme="minorHAnsi" w:cstheme="minorHAnsi"/>
                <w:smallCaps/>
                <w:szCs w:val="24"/>
              </w:rPr>
              <w:t>Initiative (PPHI-</w:t>
            </w:r>
            <w:proofErr w:type="spellStart"/>
            <w:r w:rsidRPr="00D84707">
              <w:rPr>
                <w:rFonts w:asciiTheme="minorHAnsi" w:hAnsiTheme="minorHAnsi" w:cstheme="minorHAnsi"/>
                <w:smallCaps/>
                <w:szCs w:val="24"/>
              </w:rPr>
              <w:t>B</w:t>
            </w:r>
            <w:r w:rsidR="00310934">
              <w:rPr>
                <w:rFonts w:asciiTheme="minorHAnsi" w:hAnsiTheme="minorHAnsi" w:cstheme="minorHAnsi"/>
                <w:smallCaps/>
                <w:szCs w:val="24"/>
              </w:rPr>
              <w:t>alochistan</w:t>
            </w:r>
            <w:proofErr w:type="spellEnd"/>
            <w:r w:rsidRPr="00D84707">
              <w:rPr>
                <w:rFonts w:asciiTheme="minorHAnsi" w:hAnsiTheme="minorHAnsi" w:cstheme="minorHAnsi"/>
                <w:smallCaps/>
                <w:szCs w:val="24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F2FD7C1" w14:textId="7A2E96B1" w:rsidR="004E7D58" w:rsidRPr="00D84707" w:rsidRDefault="004E7D58" w:rsidP="00CF0DDF">
            <w:pPr>
              <w:tabs>
                <w:tab w:val="left" w:pos="0"/>
                <w:tab w:val="left" w:pos="720"/>
                <w:tab w:val="left" w:pos="1035"/>
                <w:tab w:val="left" w:pos="1080"/>
              </w:tabs>
              <w:spacing w:before="240" w:after="24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D84707">
              <w:rPr>
                <w:rFonts w:asciiTheme="minorHAnsi" w:hAnsiTheme="minorHAnsi" w:cstheme="minorHAnsi"/>
                <w:smallCaps/>
                <w:szCs w:val="24"/>
              </w:rPr>
              <w:t>People</w:t>
            </w:r>
            <w:r w:rsidR="0022168F" w:rsidRPr="00D84707">
              <w:rPr>
                <w:rFonts w:asciiTheme="minorHAnsi" w:hAnsiTheme="minorHAnsi" w:cstheme="minorHAnsi"/>
                <w:smallCaps/>
                <w:szCs w:val="24"/>
              </w:rPr>
              <w:t>’</w:t>
            </w:r>
            <w:r w:rsidRPr="00D84707">
              <w:rPr>
                <w:rFonts w:asciiTheme="minorHAnsi" w:hAnsiTheme="minorHAnsi" w:cstheme="minorHAnsi"/>
                <w:smallCaps/>
                <w:szCs w:val="24"/>
              </w:rPr>
              <w:t xml:space="preserve">s Primary </w:t>
            </w:r>
            <w:r w:rsidR="00E259A7" w:rsidRPr="00D84707">
              <w:rPr>
                <w:rFonts w:asciiTheme="minorHAnsi" w:hAnsiTheme="minorHAnsi" w:cstheme="minorHAnsi"/>
                <w:smallCaps/>
                <w:szCs w:val="24"/>
              </w:rPr>
              <w:t xml:space="preserve">Healthcare </w:t>
            </w:r>
            <w:r w:rsidRPr="00D84707">
              <w:rPr>
                <w:rFonts w:asciiTheme="minorHAnsi" w:hAnsiTheme="minorHAnsi" w:cstheme="minorHAnsi"/>
                <w:smallCaps/>
                <w:szCs w:val="24"/>
              </w:rPr>
              <w:t>Initiative (PPHI-</w:t>
            </w:r>
            <w:proofErr w:type="spellStart"/>
            <w:r w:rsidRPr="00D84707">
              <w:rPr>
                <w:rFonts w:asciiTheme="minorHAnsi" w:hAnsiTheme="minorHAnsi" w:cstheme="minorHAnsi"/>
                <w:smallCaps/>
                <w:szCs w:val="24"/>
              </w:rPr>
              <w:t>B</w:t>
            </w:r>
            <w:r w:rsidR="001D0643">
              <w:rPr>
                <w:rFonts w:asciiTheme="minorHAnsi" w:hAnsiTheme="minorHAnsi" w:cstheme="minorHAnsi"/>
                <w:smallCaps/>
                <w:szCs w:val="24"/>
              </w:rPr>
              <w:t>alochistan</w:t>
            </w:r>
            <w:proofErr w:type="spellEnd"/>
            <w:r w:rsidRPr="00D84707">
              <w:rPr>
                <w:rFonts w:asciiTheme="minorHAnsi" w:hAnsiTheme="minorHAnsi" w:cstheme="minorHAnsi"/>
                <w:smallCaps/>
                <w:szCs w:val="24"/>
              </w:rPr>
              <w:t xml:space="preserve">) </w:t>
            </w:r>
            <w:proofErr w:type="spellStart"/>
            <w:r w:rsidRPr="00D84707">
              <w:rPr>
                <w:rFonts w:asciiTheme="minorHAnsi" w:hAnsiTheme="minorHAnsi" w:cstheme="minorHAnsi"/>
                <w:smallCaps/>
                <w:szCs w:val="24"/>
              </w:rPr>
              <w:t>Samungli</w:t>
            </w:r>
            <w:proofErr w:type="spellEnd"/>
            <w:r w:rsidRPr="00D84707">
              <w:rPr>
                <w:rFonts w:asciiTheme="minorHAnsi" w:hAnsiTheme="minorHAnsi" w:cstheme="minorHAnsi"/>
                <w:smallCaps/>
                <w:szCs w:val="24"/>
              </w:rPr>
              <w:t xml:space="preserve"> road,</w:t>
            </w:r>
            <w:r w:rsidR="00E63737" w:rsidRPr="00D84707">
              <w:rPr>
                <w:rFonts w:asciiTheme="minorHAnsi" w:hAnsiTheme="minorHAnsi" w:cstheme="minorHAnsi"/>
                <w:smallCaps/>
                <w:szCs w:val="24"/>
              </w:rPr>
              <w:t xml:space="preserve"> </w:t>
            </w:r>
            <w:r w:rsidRPr="00D84707">
              <w:rPr>
                <w:rFonts w:asciiTheme="minorHAnsi" w:hAnsiTheme="minorHAnsi" w:cstheme="minorHAnsi"/>
                <w:smallCaps/>
                <w:szCs w:val="24"/>
              </w:rPr>
              <w:t>Quetta-Pakistan</w:t>
            </w:r>
          </w:p>
        </w:tc>
      </w:tr>
      <w:tr w:rsidR="004E7D58" w:rsidRPr="00D84707" w14:paraId="0E6E6E78" w14:textId="77777777" w:rsidTr="002C7C09">
        <w:trPr>
          <w:trHeight w:val="367"/>
        </w:trPr>
        <w:tc>
          <w:tcPr>
            <w:tcW w:w="4531" w:type="dxa"/>
            <w:shd w:val="clear" w:color="auto" w:fill="auto"/>
            <w:vAlign w:val="center"/>
          </w:tcPr>
          <w:p w14:paraId="70408C57" w14:textId="77777777" w:rsidR="004E7D58" w:rsidRPr="00D84707" w:rsidRDefault="004E7D58" w:rsidP="00CF0DDF">
            <w:pPr>
              <w:tabs>
                <w:tab w:val="left" w:pos="0"/>
                <w:tab w:val="left" w:pos="720"/>
                <w:tab w:val="left" w:pos="1035"/>
                <w:tab w:val="left" w:pos="1080"/>
              </w:tabs>
              <w:spacing w:before="240" w:after="24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D84707">
              <w:rPr>
                <w:rFonts w:asciiTheme="minorHAnsi" w:hAnsiTheme="minorHAnsi" w:cstheme="minorHAnsi"/>
                <w:smallCaps/>
                <w:szCs w:val="24"/>
              </w:rPr>
              <w:t>Phone Number &amp; Fax Number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754E1FC" w14:textId="77777777" w:rsidR="004E7D58" w:rsidRPr="00D84707" w:rsidRDefault="004E7D58" w:rsidP="00366230">
            <w:pPr>
              <w:tabs>
                <w:tab w:val="left" w:pos="0"/>
                <w:tab w:val="left" w:pos="720"/>
                <w:tab w:val="left" w:pos="1035"/>
                <w:tab w:val="left" w:pos="1080"/>
              </w:tabs>
              <w:spacing w:before="240" w:after="240"/>
              <w:rPr>
                <w:rFonts w:asciiTheme="minorHAnsi" w:hAnsiTheme="minorHAnsi" w:cstheme="minorHAnsi"/>
                <w:smallCaps/>
                <w:szCs w:val="24"/>
              </w:rPr>
            </w:pPr>
            <w:r w:rsidRPr="00D84707">
              <w:rPr>
                <w:rFonts w:asciiTheme="minorHAnsi" w:hAnsiTheme="minorHAnsi" w:cstheme="minorHAnsi"/>
                <w:smallCaps/>
                <w:szCs w:val="24"/>
              </w:rPr>
              <w:t>081-2863620 &amp; 081-2863623</w:t>
            </w:r>
          </w:p>
        </w:tc>
      </w:tr>
      <w:tr w:rsidR="004E7D58" w:rsidRPr="00D84707" w14:paraId="5AB5B7C4" w14:textId="77777777" w:rsidTr="00451DAB">
        <w:trPr>
          <w:trHeight w:val="480"/>
        </w:trPr>
        <w:tc>
          <w:tcPr>
            <w:tcW w:w="4531" w:type="dxa"/>
            <w:shd w:val="clear" w:color="auto" w:fill="auto"/>
            <w:vAlign w:val="center"/>
          </w:tcPr>
          <w:p w14:paraId="3D90B70E" w14:textId="6A82C3F5" w:rsidR="004E7D58" w:rsidRPr="00D84707" w:rsidRDefault="004E7D58" w:rsidP="00451DAB">
            <w:pPr>
              <w:tabs>
                <w:tab w:val="left" w:pos="0"/>
                <w:tab w:val="left" w:pos="720"/>
                <w:tab w:val="left" w:pos="1035"/>
                <w:tab w:val="left" w:pos="1080"/>
              </w:tabs>
              <w:spacing w:before="240"/>
              <w:rPr>
                <w:rFonts w:asciiTheme="minorHAnsi" w:hAnsiTheme="minorHAnsi" w:cstheme="minorHAnsi"/>
                <w:smallCaps/>
                <w:szCs w:val="24"/>
              </w:rPr>
            </w:pPr>
            <w:r w:rsidRPr="00D84707">
              <w:rPr>
                <w:rFonts w:asciiTheme="minorHAnsi" w:hAnsiTheme="minorHAnsi" w:cstheme="minorHAnsi"/>
                <w:bCs/>
                <w:smallCaps/>
                <w:szCs w:val="24"/>
              </w:rPr>
              <w:t>E-Mail</w:t>
            </w:r>
            <w:r w:rsidR="00123CA5" w:rsidRPr="00D84707">
              <w:rPr>
                <w:rFonts w:asciiTheme="minorHAnsi" w:hAnsiTheme="minorHAnsi" w:cstheme="minorHAnsi"/>
                <w:bCs/>
                <w:smallCaps/>
                <w:szCs w:val="24"/>
              </w:rPr>
              <w:t xml:space="preserve"> </w:t>
            </w:r>
            <w:r w:rsidRPr="00D84707">
              <w:rPr>
                <w:rFonts w:asciiTheme="minorHAnsi" w:hAnsiTheme="minorHAnsi" w:cstheme="minorHAnsi"/>
                <w:bCs/>
                <w:smallCaps/>
                <w:szCs w:val="24"/>
              </w:rPr>
              <w:t>Address &amp;</w:t>
            </w:r>
            <w:r w:rsidRPr="00D84707">
              <w:rPr>
                <w:rFonts w:asciiTheme="minorHAnsi" w:hAnsiTheme="minorHAnsi" w:cstheme="minorHAnsi"/>
                <w:smallCaps/>
                <w:szCs w:val="24"/>
              </w:rPr>
              <w:t xml:space="preserve">Website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2619276" w14:textId="5CE23BF9" w:rsidR="009000F8" w:rsidRDefault="00F231BF" w:rsidP="002C7C09">
            <w:pPr>
              <w:pStyle w:val="NoSpacing"/>
              <w:rPr>
                <w:rFonts w:cstheme="minorHAnsi"/>
                <w:szCs w:val="24"/>
              </w:rPr>
            </w:pPr>
            <w:r>
              <w:t xml:space="preserve">E-mail: </w:t>
            </w:r>
            <w:hyperlink r:id="rId9" w:history="1">
              <w:r w:rsidRPr="00540F13">
                <w:rPr>
                  <w:rStyle w:val="Hyperlink"/>
                  <w:rFonts w:cstheme="minorHAnsi"/>
                  <w:bCs/>
                  <w:smallCaps/>
                  <w:szCs w:val="24"/>
                </w:rPr>
                <w:t>PPHIBLN@GMAIL.COM</w:t>
              </w:r>
            </w:hyperlink>
          </w:p>
          <w:p w14:paraId="73CB562B" w14:textId="4E5DD551" w:rsidR="004E7D58" w:rsidRPr="00D84707" w:rsidRDefault="00F231BF" w:rsidP="002C7C09">
            <w:pPr>
              <w:pStyle w:val="NoSpacing"/>
              <w:rPr>
                <w:rFonts w:cstheme="minorHAnsi"/>
                <w:szCs w:val="24"/>
              </w:rPr>
            </w:pPr>
            <w:r>
              <w:t xml:space="preserve">Website: </w:t>
            </w:r>
            <w:hyperlink r:id="rId10" w:history="1">
              <w:r w:rsidRPr="00540F13">
                <w:rPr>
                  <w:rStyle w:val="Hyperlink"/>
                  <w:rFonts w:cstheme="minorHAnsi"/>
                  <w:szCs w:val="24"/>
                </w:rPr>
                <w:t>https://www.pphib.org</w:t>
              </w:r>
            </w:hyperlink>
          </w:p>
        </w:tc>
      </w:tr>
      <w:tr w:rsidR="004E7D58" w:rsidRPr="00D84707" w14:paraId="27DF221B" w14:textId="77777777" w:rsidTr="002C7C09">
        <w:trPr>
          <w:trHeight w:val="70"/>
        </w:trPr>
        <w:tc>
          <w:tcPr>
            <w:tcW w:w="4531" w:type="dxa"/>
            <w:shd w:val="clear" w:color="auto" w:fill="auto"/>
            <w:vAlign w:val="center"/>
          </w:tcPr>
          <w:p w14:paraId="0857B5B2" w14:textId="77777777" w:rsidR="004E7D58" w:rsidRPr="00D84707" w:rsidRDefault="004E7D58" w:rsidP="00CF0DDF">
            <w:pPr>
              <w:tabs>
                <w:tab w:val="left" w:pos="0"/>
                <w:tab w:val="left" w:pos="720"/>
                <w:tab w:val="left" w:pos="1035"/>
                <w:tab w:val="left" w:pos="1080"/>
              </w:tabs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D84707">
              <w:rPr>
                <w:rFonts w:asciiTheme="minorHAnsi" w:hAnsiTheme="minorHAnsi" w:cstheme="minorHAnsi"/>
                <w:bCs/>
                <w:smallCaps/>
                <w:szCs w:val="24"/>
              </w:rPr>
              <w:t>Method of Procurement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E218D3" w14:textId="77777777" w:rsidR="004E7D58" w:rsidRPr="00D84707" w:rsidRDefault="004E7D58" w:rsidP="00366230">
            <w:pPr>
              <w:tabs>
                <w:tab w:val="left" w:pos="0"/>
                <w:tab w:val="left" w:pos="720"/>
                <w:tab w:val="left" w:pos="1035"/>
                <w:tab w:val="left" w:pos="1080"/>
              </w:tabs>
              <w:spacing w:before="240" w:after="240"/>
              <w:rPr>
                <w:rFonts w:asciiTheme="minorHAnsi" w:hAnsiTheme="minorHAnsi" w:cstheme="minorHAnsi"/>
                <w:smallCaps/>
                <w:szCs w:val="24"/>
              </w:rPr>
            </w:pPr>
            <w:r w:rsidRPr="00D84707">
              <w:rPr>
                <w:rFonts w:asciiTheme="minorHAnsi" w:hAnsiTheme="minorHAnsi" w:cstheme="minorHAnsi"/>
                <w:smallCaps/>
                <w:szCs w:val="24"/>
              </w:rPr>
              <w:t>Single stage - Two envelope bidding procedure</w:t>
            </w:r>
          </w:p>
        </w:tc>
      </w:tr>
      <w:tr w:rsidR="004E7D58" w:rsidRPr="00D84707" w14:paraId="62097721" w14:textId="77777777" w:rsidTr="002C7C09">
        <w:trPr>
          <w:trHeight w:val="391"/>
        </w:trPr>
        <w:tc>
          <w:tcPr>
            <w:tcW w:w="4531" w:type="dxa"/>
            <w:shd w:val="clear" w:color="auto" w:fill="auto"/>
            <w:vAlign w:val="center"/>
          </w:tcPr>
          <w:p w14:paraId="362C3C47" w14:textId="77777777" w:rsidR="004E7D58" w:rsidRPr="00D84707" w:rsidRDefault="004E7D58" w:rsidP="00CF0DDF">
            <w:pPr>
              <w:tabs>
                <w:tab w:val="left" w:pos="0"/>
                <w:tab w:val="left" w:pos="720"/>
                <w:tab w:val="left" w:pos="1035"/>
                <w:tab w:val="left" w:pos="1080"/>
              </w:tabs>
              <w:spacing w:before="240" w:after="240"/>
              <w:jc w:val="both"/>
              <w:rPr>
                <w:rFonts w:asciiTheme="minorHAnsi" w:hAnsiTheme="minorHAnsi" w:cstheme="minorHAnsi"/>
                <w:bCs/>
                <w:smallCaps/>
                <w:szCs w:val="24"/>
              </w:rPr>
            </w:pPr>
            <w:r w:rsidRPr="00D84707">
              <w:rPr>
                <w:rFonts w:asciiTheme="minorHAnsi" w:hAnsiTheme="minorHAnsi" w:cstheme="minorHAnsi"/>
                <w:smallCaps/>
                <w:szCs w:val="24"/>
              </w:rPr>
              <w:t>Issuance of Bidding Documents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A113ACC" w14:textId="29DBBE98" w:rsidR="004E7D58" w:rsidRPr="00D84707" w:rsidRDefault="004E7D58" w:rsidP="00366230">
            <w:pPr>
              <w:tabs>
                <w:tab w:val="left" w:pos="0"/>
                <w:tab w:val="left" w:pos="720"/>
                <w:tab w:val="left" w:pos="1035"/>
                <w:tab w:val="left" w:pos="1080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  <w:r w:rsidRPr="00D84707">
              <w:rPr>
                <w:rFonts w:asciiTheme="minorHAnsi" w:hAnsiTheme="minorHAnsi" w:cstheme="minorHAnsi"/>
                <w:szCs w:val="24"/>
              </w:rPr>
              <w:t>The tender documents can be downloaded from the PPHI-</w:t>
            </w:r>
            <w:proofErr w:type="spellStart"/>
            <w:r w:rsidR="00754440" w:rsidRPr="00D84707">
              <w:rPr>
                <w:rFonts w:asciiTheme="minorHAnsi" w:hAnsiTheme="minorHAnsi" w:cstheme="minorHAnsi"/>
                <w:szCs w:val="24"/>
              </w:rPr>
              <w:t>B</w:t>
            </w:r>
            <w:r w:rsidR="00A43D7E">
              <w:rPr>
                <w:rFonts w:asciiTheme="minorHAnsi" w:hAnsiTheme="minorHAnsi" w:cstheme="minorHAnsi"/>
                <w:szCs w:val="24"/>
              </w:rPr>
              <w:t>alochistan</w:t>
            </w:r>
            <w:proofErr w:type="spellEnd"/>
            <w:r w:rsidR="00754440" w:rsidRPr="00D84707">
              <w:rPr>
                <w:rFonts w:asciiTheme="minorHAnsi" w:hAnsiTheme="minorHAnsi" w:cstheme="minorHAnsi"/>
                <w:szCs w:val="24"/>
              </w:rPr>
              <w:t xml:space="preserve"> website</w:t>
            </w:r>
            <w:r w:rsidRPr="00D84707">
              <w:rPr>
                <w:rFonts w:asciiTheme="minorHAnsi" w:hAnsiTheme="minorHAnsi" w:cstheme="minorHAnsi"/>
                <w:szCs w:val="24"/>
              </w:rPr>
              <w:t xml:space="preserve">:  </w:t>
            </w:r>
            <w:hyperlink r:id="rId11" w:history="1">
              <w:r w:rsidRPr="00D84707">
                <w:rPr>
                  <w:rStyle w:val="Hyperlink"/>
                  <w:rFonts w:asciiTheme="minorHAnsi" w:hAnsiTheme="minorHAnsi" w:cstheme="minorHAnsi"/>
                  <w:szCs w:val="24"/>
                </w:rPr>
                <w:t>http://pphib.org/</w:t>
              </w:r>
            </w:hyperlink>
            <w:r w:rsidRPr="00D84707">
              <w:rPr>
                <w:rFonts w:asciiTheme="minorHAnsi" w:hAnsiTheme="minorHAnsi" w:cstheme="minorHAnsi"/>
                <w:szCs w:val="24"/>
              </w:rPr>
              <w:t xml:space="preserve">       </w:t>
            </w:r>
          </w:p>
        </w:tc>
      </w:tr>
      <w:tr w:rsidR="00E14082" w:rsidRPr="00D84707" w14:paraId="31EB06E5" w14:textId="77777777" w:rsidTr="002C7C09">
        <w:trPr>
          <w:trHeight w:val="707"/>
        </w:trPr>
        <w:tc>
          <w:tcPr>
            <w:tcW w:w="4531" w:type="dxa"/>
            <w:shd w:val="clear" w:color="auto" w:fill="auto"/>
            <w:vAlign w:val="center"/>
          </w:tcPr>
          <w:p w14:paraId="202C10B8" w14:textId="77777777" w:rsidR="00E14082" w:rsidRPr="00D84707" w:rsidRDefault="00E14082" w:rsidP="00E14082">
            <w:pPr>
              <w:tabs>
                <w:tab w:val="left" w:pos="0"/>
                <w:tab w:val="left" w:pos="720"/>
                <w:tab w:val="left" w:pos="1035"/>
                <w:tab w:val="left" w:pos="1080"/>
              </w:tabs>
              <w:spacing w:before="240" w:after="24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D84707">
              <w:rPr>
                <w:rFonts w:asciiTheme="minorHAnsi" w:hAnsiTheme="minorHAnsi" w:cstheme="minorHAnsi"/>
                <w:smallCaps/>
                <w:szCs w:val="24"/>
              </w:rPr>
              <w:t>Deadline for Submission of Bids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58A339E" w14:textId="7DAD9A89" w:rsidR="00E14082" w:rsidRPr="00296523" w:rsidRDefault="00E14082" w:rsidP="001E2268">
            <w:pPr>
              <w:tabs>
                <w:tab w:val="left" w:pos="0"/>
                <w:tab w:val="left" w:pos="990"/>
              </w:tabs>
              <w:spacing w:before="240"/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</w:pPr>
            <w:r w:rsidRPr="00296523">
              <w:rPr>
                <w:rFonts w:asciiTheme="minorHAnsi" w:hAnsiTheme="minorHAnsi" w:cstheme="minorHAnsi"/>
                <w:szCs w:val="24"/>
              </w:rPr>
              <w:t xml:space="preserve">Date: </w:t>
            </w:r>
            <w:r w:rsidR="001E2268" w:rsidRPr="0029652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96523" w:rsidRPr="00296523">
              <w:rPr>
                <w:rFonts w:asciiTheme="minorHAnsi" w:hAnsiTheme="minorHAnsi" w:cstheme="minorHAnsi"/>
                <w:b/>
                <w:szCs w:val="24"/>
              </w:rPr>
              <w:t>07</w:t>
            </w:r>
            <w:r w:rsidR="00F634DB" w:rsidRPr="0029652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96523" w:rsidRPr="00296523">
              <w:rPr>
                <w:rFonts w:asciiTheme="minorHAnsi" w:hAnsiTheme="minorHAnsi" w:cstheme="minorHAnsi"/>
                <w:b/>
                <w:szCs w:val="24"/>
              </w:rPr>
              <w:t>May</w:t>
            </w:r>
            <w:r w:rsidRPr="0029652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E2268" w:rsidRPr="00296523">
              <w:rPr>
                <w:rFonts w:asciiTheme="minorHAnsi" w:hAnsiTheme="minorHAnsi" w:cstheme="minorHAnsi"/>
                <w:b/>
                <w:bCs/>
                <w:szCs w:val="24"/>
              </w:rPr>
              <w:t>2025</w:t>
            </w:r>
            <w:r w:rsidRPr="00296523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296523">
              <w:rPr>
                <w:rFonts w:asciiTheme="minorHAnsi" w:hAnsiTheme="minorHAnsi" w:cstheme="minorHAnsi"/>
                <w:szCs w:val="24"/>
              </w:rPr>
              <w:t xml:space="preserve">&amp; Till </w:t>
            </w:r>
            <w:r w:rsidRPr="00296523">
              <w:rPr>
                <w:rFonts w:asciiTheme="minorHAnsi" w:hAnsiTheme="minorHAnsi" w:cstheme="minorHAnsi"/>
                <w:b/>
                <w:bCs/>
                <w:szCs w:val="24"/>
              </w:rPr>
              <w:t xml:space="preserve">11:00 </w:t>
            </w:r>
            <w:r w:rsidR="00296523">
              <w:rPr>
                <w:rFonts w:asciiTheme="minorHAnsi" w:hAnsiTheme="minorHAnsi" w:cstheme="minorHAnsi"/>
                <w:b/>
                <w:bCs/>
                <w:szCs w:val="24"/>
              </w:rPr>
              <w:t>A.M</w:t>
            </w:r>
            <w:r w:rsidRPr="00296523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296523">
              <w:rPr>
                <w:rFonts w:asciiTheme="minorHAnsi" w:hAnsiTheme="minorHAnsi" w:cstheme="minorHAnsi"/>
                <w:bCs/>
                <w:szCs w:val="24"/>
              </w:rPr>
              <w:t>directly submitted to the Head Office, PPHI-</w:t>
            </w:r>
            <w:proofErr w:type="spellStart"/>
            <w:r w:rsidRPr="00296523">
              <w:rPr>
                <w:rFonts w:asciiTheme="minorHAnsi" w:hAnsiTheme="minorHAnsi" w:cstheme="minorHAnsi"/>
                <w:bCs/>
                <w:szCs w:val="24"/>
              </w:rPr>
              <w:t>Balochistan</w:t>
            </w:r>
            <w:proofErr w:type="spellEnd"/>
            <w:r w:rsidRPr="00296523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</w:tr>
      <w:tr w:rsidR="00E14082" w:rsidRPr="00D84707" w14:paraId="47F476EC" w14:textId="77777777" w:rsidTr="002C7C09">
        <w:trPr>
          <w:trHeight w:val="525"/>
        </w:trPr>
        <w:tc>
          <w:tcPr>
            <w:tcW w:w="4531" w:type="dxa"/>
            <w:shd w:val="clear" w:color="auto" w:fill="auto"/>
            <w:vAlign w:val="center"/>
          </w:tcPr>
          <w:p w14:paraId="20745882" w14:textId="77777777" w:rsidR="00E14082" w:rsidRPr="00D84707" w:rsidRDefault="00E14082" w:rsidP="00E14082">
            <w:pPr>
              <w:tabs>
                <w:tab w:val="left" w:pos="0"/>
                <w:tab w:val="left" w:pos="720"/>
                <w:tab w:val="left" w:pos="1035"/>
                <w:tab w:val="left" w:pos="1080"/>
              </w:tabs>
              <w:spacing w:before="240" w:after="24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D84707">
              <w:rPr>
                <w:rFonts w:asciiTheme="minorHAnsi" w:hAnsiTheme="minorHAnsi" w:cstheme="minorHAnsi"/>
                <w:bCs/>
                <w:smallCaps/>
                <w:szCs w:val="24"/>
              </w:rPr>
              <w:t>Opening of Technical bids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A743A7C" w14:textId="5ED04F83" w:rsidR="00E14082" w:rsidRPr="00296523" w:rsidRDefault="00E14082" w:rsidP="00533BB2">
            <w:pPr>
              <w:tabs>
                <w:tab w:val="left" w:pos="0"/>
                <w:tab w:val="left" w:pos="720"/>
                <w:tab w:val="left" w:pos="1035"/>
                <w:tab w:val="left" w:pos="1080"/>
              </w:tabs>
              <w:spacing w:before="240"/>
              <w:rPr>
                <w:rFonts w:asciiTheme="minorHAnsi" w:hAnsiTheme="minorHAnsi" w:cstheme="minorHAnsi"/>
                <w:smallCaps/>
                <w:szCs w:val="24"/>
              </w:rPr>
            </w:pPr>
            <w:r w:rsidRPr="00296523">
              <w:rPr>
                <w:rFonts w:asciiTheme="minorHAnsi" w:hAnsiTheme="minorHAnsi" w:cstheme="minorHAnsi"/>
                <w:szCs w:val="24"/>
              </w:rPr>
              <w:t>Date:</w:t>
            </w:r>
            <w:r w:rsidR="00296523" w:rsidRPr="00296523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296523" w:rsidRPr="00296523">
              <w:rPr>
                <w:rFonts w:asciiTheme="minorHAnsi" w:hAnsiTheme="minorHAnsi" w:cstheme="minorHAnsi"/>
                <w:b/>
                <w:szCs w:val="24"/>
              </w:rPr>
              <w:t>07 May</w:t>
            </w:r>
            <w:r w:rsidR="00296523" w:rsidRPr="0029652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96523" w:rsidRPr="00296523">
              <w:rPr>
                <w:rFonts w:asciiTheme="minorHAnsi" w:hAnsiTheme="minorHAnsi" w:cstheme="minorHAnsi"/>
                <w:b/>
                <w:bCs/>
                <w:szCs w:val="24"/>
              </w:rPr>
              <w:t xml:space="preserve">2025 </w:t>
            </w:r>
            <w:r w:rsidRPr="00296523">
              <w:rPr>
                <w:rFonts w:asciiTheme="minorHAnsi" w:hAnsiTheme="minorHAnsi" w:cstheme="minorHAnsi"/>
                <w:szCs w:val="24"/>
              </w:rPr>
              <w:t xml:space="preserve">&amp; Time </w:t>
            </w:r>
            <w:r w:rsidR="00533BB2" w:rsidRPr="00296523">
              <w:rPr>
                <w:rFonts w:asciiTheme="minorHAnsi" w:hAnsiTheme="minorHAnsi" w:cstheme="minorHAnsi"/>
                <w:b/>
                <w:bCs/>
                <w:szCs w:val="24"/>
              </w:rPr>
              <w:t>12</w:t>
            </w:r>
            <w:r w:rsidR="00E64968" w:rsidRPr="00296523">
              <w:rPr>
                <w:rFonts w:asciiTheme="minorHAnsi" w:hAnsiTheme="minorHAnsi" w:cstheme="minorHAnsi"/>
                <w:b/>
                <w:bCs/>
                <w:szCs w:val="24"/>
              </w:rPr>
              <w:t>:0</w:t>
            </w:r>
            <w:r w:rsidRPr="00296523">
              <w:rPr>
                <w:rFonts w:asciiTheme="minorHAnsi" w:hAnsiTheme="minorHAnsi" w:cstheme="minorHAnsi"/>
                <w:b/>
                <w:bCs/>
                <w:szCs w:val="24"/>
              </w:rPr>
              <w:t xml:space="preserve">0 </w:t>
            </w:r>
            <w:r w:rsidR="00296523" w:rsidRPr="00296523">
              <w:rPr>
                <w:rFonts w:asciiTheme="minorHAnsi" w:hAnsiTheme="minorHAnsi" w:cstheme="minorHAnsi"/>
                <w:b/>
                <w:bCs/>
                <w:szCs w:val="24"/>
              </w:rPr>
              <w:t>P.M</w:t>
            </w:r>
            <w:r w:rsidRPr="00296523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 xml:space="preserve"> </w:t>
            </w:r>
            <w:r w:rsidRPr="00296523">
              <w:rPr>
                <w:rFonts w:asciiTheme="minorHAnsi" w:hAnsiTheme="minorHAnsi" w:cstheme="minorHAnsi"/>
                <w:bCs/>
                <w:szCs w:val="24"/>
              </w:rPr>
              <w:t>at the Head Office of PPHI-</w:t>
            </w:r>
            <w:proofErr w:type="spellStart"/>
            <w:r w:rsidRPr="00296523">
              <w:rPr>
                <w:rFonts w:asciiTheme="minorHAnsi" w:hAnsiTheme="minorHAnsi" w:cstheme="minorHAnsi"/>
                <w:bCs/>
                <w:szCs w:val="24"/>
              </w:rPr>
              <w:t>Balochistan</w:t>
            </w:r>
            <w:proofErr w:type="spellEnd"/>
            <w:r w:rsidRPr="00296523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</w:tr>
      <w:tr w:rsidR="00E14082" w:rsidRPr="00D84707" w14:paraId="7253DAC1" w14:textId="77777777" w:rsidTr="002C7C09">
        <w:trPr>
          <w:trHeight w:val="525"/>
        </w:trPr>
        <w:tc>
          <w:tcPr>
            <w:tcW w:w="4531" w:type="dxa"/>
            <w:shd w:val="clear" w:color="auto" w:fill="auto"/>
            <w:vAlign w:val="center"/>
          </w:tcPr>
          <w:p w14:paraId="6D174339" w14:textId="27DA44E6" w:rsidR="00E14082" w:rsidRPr="00D84707" w:rsidRDefault="00E14082" w:rsidP="00E14082">
            <w:pPr>
              <w:tabs>
                <w:tab w:val="left" w:pos="0"/>
                <w:tab w:val="left" w:pos="720"/>
                <w:tab w:val="left" w:pos="1035"/>
                <w:tab w:val="left" w:pos="1080"/>
              </w:tabs>
              <w:spacing w:before="240" w:after="240"/>
              <w:jc w:val="both"/>
              <w:rPr>
                <w:rFonts w:asciiTheme="minorHAnsi" w:hAnsiTheme="minorHAnsi" w:cstheme="minorHAnsi"/>
                <w:bCs/>
                <w:smallCaps/>
                <w:szCs w:val="24"/>
              </w:rPr>
            </w:pPr>
            <w:r w:rsidRPr="00D84707">
              <w:rPr>
                <w:rFonts w:asciiTheme="minorHAnsi" w:hAnsiTheme="minorHAnsi" w:cstheme="minorHAnsi"/>
                <w:bCs/>
                <w:smallCaps/>
                <w:szCs w:val="24"/>
              </w:rPr>
              <w:t>Sample Submission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07ACE94" w14:textId="6EE53131" w:rsidR="00E14082" w:rsidRPr="00D84707" w:rsidRDefault="00E14082" w:rsidP="00DF5062">
            <w:pPr>
              <w:tabs>
                <w:tab w:val="left" w:pos="0"/>
                <w:tab w:val="left" w:pos="720"/>
                <w:tab w:val="left" w:pos="1035"/>
                <w:tab w:val="left" w:pos="1080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  <w:r w:rsidRPr="00D84707">
              <w:rPr>
                <w:rFonts w:asciiTheme="minorHAnsi" w:hAnsiTheme="minorHAnsi" w:cstheme="minorHAnsi"/>
                <w:szCs w:val="24"/>
              </w:rPr>
              <w:t xml:space="preserve">Date: Shall be communicated to </w:t>
            </w:r>
            <w:r w:rsidR="00754440">
              <w:rPr>
                <w:rFonts w:asciiTheme="minorHAnsi" w:hAnsiTheme="minorHAnsi" w:cstheme="minorHAnsi"/>
                <w:szCs w:val="24"/>
              </w:rPr>
              <w:t>responsive</w:t>
            </w:r>
            <w:r w:rsidR="00DF5062" w:rsidRPr="00D84707">
              <w:rPr>
                <w:rFonts w:asciiTheme="minorHAnsi" w:hAnsiTheme="minorHAnsi" w:cstheme="minorHAnsi"/>
                <w:szCs w:val="24"/>
              </w:rPr>
              <w:t xml:space="preserve"> bidders after being </w:t>
            </w:r>
            <w:r w:rsidR="009000F8">
              <w:rPr>
                <w:rFonts w:asciiTheme="minorHAnsi" w:hAnsiTheme="minorHAnsi" w:cstheme="minorHAnsi"/>
                <w:szCs w:val="24"/>
              </w:rPr>
              <w:t>evaluation</w:t>
            </w:r>
            <w:r w:rsidR="00DF5062" w:rsidRPr="00D84707">
              <w:rPr>
                <w:rFonts w:asciiTheme="minorHAnsi" w:hAnsiTheme="minorHAnsi" w:cstheme="minorHAnsi"/>
                <w:szCs w:val="24"/>
              </w:rPr>
              <w:t xml:space="preserve"> as per eligibility criteria. </w:t>
            </w:r>
          </w:p>
        </w:tc>
      </w:tr>
      <w:tr w:rsidR="00E14082" w:rsidRPr="00D84707" w14:paraId="6B186D10" w14:textId="77777777" w:rsidTr="002C7C09">
        <w:trPr>
          <w:trHeight w:val="525"/>
        </w:trPr>
        <w:tc>
          <w:tcPr>
            <w:tcW w:w="4531" w:type="dxa"/>
            <w:shd w:val="clear" w:color="auto" w:fill="auto"/>
            <w:vAlign w:val="center"/>
          </w:tcPr>
          <w:p w14:paraId="08830757" w14:textId="77777777" w:rsidR="00E14082" w:rsidRPr="00D84707" w:rsidRDefault="00E14082" w:rsidP="00E14082">
            <w:pPr>
              <w:tabs>
                <w:tab w:val="left" w:pos="0"/>
                <w:tab w:val="left" w:pos="720"/>
                <w:tab w:val="left" w:pos="1035"/>
                <w:tab w:val="left" w:pos="1080"/>
              </w:tabs>
              <w:spacing w:before="240" w:after="24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D84707">
              <w:rPr>
                <w:rFonts w:asciiTheme="minorHAnsi" w:hAnsiTheme="minorHAnsi" w:cstheme="minorHAnsi"/>
                <w:bCs/>
                <w:smallCaps/>
                <w:szCs w:val="24"/>
              </w:rPr>
              <w:t>Opening of Financial bids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BD52A6" w14:textId="29C4741F" w:rsidR="00E14082" w:rsidRPr="00D84707" w:rsidRDefault="00E14082" w:rsidP="00E14082">
            <w:pPr>
              <w:tabs>
                <w:tab w:val="left" w:pos="0"/>
                <w:tab w:val="left" w:pos="720"/>
                <w:tab w:val="left" w:pos="1035"/>
                <w:tab w:val="left" w:pos="1080"/>
              </w:tabs>
              <w:spacing w:before="240"/>
              <w:rPr>
                <w:rFonts w:asciiTheme="minorHAnsi" w:hAnsiTheme="minorHAnsi" w:cstheme="minorHAnsi"/>
                <w:smallCaps/>
                <w:szCs w:val="24"/>
              </w:rPr>
            </w:pPr>
            <w:r w:rsidRPr="00D84707">
              <w:rPr>
                <w:rFonts w:asciiTheme="minorHAnsi" w:hAnsiTheme="minorHAnsi" w:cstheme="minorHAnsi"/>
                <w:szCs w:val="24"/>
              </w:rPr>
              <w:t>Date: Shall be communicated to qualified bidders after technical evaluation</w:t>
            </w:r>
            <w:r w:rsidR="0022168F" w:rsidRPr="00D84707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E259A7" w:rsidRPr="00D84707" w14:paraId="4398F99D" w14:textId="77777777" w:rsidTr="002C7C09">
        <w:trPr>
          <w:trHeight w:val="525"/>
        </w:trPr>
        <w:tc>
          <w:tcPr>
            <w:tcW w:w="4531" w:type="dxa"/>
            <w:shd w:val="clear" w:color="auto" w:fill="auto"/>
            <w:vAlign w:val="center"/>
          </w:tcPr>
          <w:p w14:paraId="231CF8F3" w14:textId="77777777" w:rsidR="00E259A7" w:rsidRPr="00D84707" w:rsidRDefault="00E259A7" w:rsidP="00E259A7">
            <w:pPr>
              <w:tabs>
                <w:tab w:val="left" w:pos="0"/>
                <w:tab w:val="left" w:pos="720"/>
                <w:tab w:val="left" w:pos="1035"/>
                <w:tab w:val="left" w:pos="1080"/>
              </w:tabs>
              <w:spacing w:before="240"/>
              <w:jc w:val="both"/>
              <w:rPr>
                <w:rFonts w:asciiTheme="minorHAnsi" w:hAnsiTheme="minorHAnsi" w:cstheme="minorHAnsi"/>
                <w:bCs/>
                <w:smallCaps/>
                <w:szCs w:val="24"/>
              </w:rPr>
            </w:pPr>
            <w:r w:rsidRPr="00D84707">
              <w:rPr>
                <w:rFonts w:asciiTheme="minorHAnsi" w:hAnsiTheme="minorHAnsi" w:cstheme="minorHAnsi"/>
                <w:bCs/>
                <w:smallCaps/>
                <w:szCs w:val="24"/>
              </w:rPr>
              <w:t>Bidding Document Fee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8738C0" w14:textId="2684A342" w:rsidR="00E259A7" w:rsidRPr="00D84707" w:rsidRDefault="00E259A7" w:rsidP="00E259A7">
            <w:pPr>
              <w:tabs>
                <w:tab w:val="left" w:pos="0"/>
                <w:tab w:val="left" w:pos="720"/>
                <w:tab w:val="left" w:pos="1035"/>
                <w:tab w:val="left" w:pos="1080"/>
              </w:tabs>
              <w:spacing w:before="24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D84707">
              <w:rPr>
                <w:rFonts w:asciiTheme="minorHAnsi" w:hAnsiTheme="minorHAnsi" w:cstheme="minorHAnsi"/>
                <w:smallCaps/>
                <w:szCs w:val="24"/>
              </w:rPr>
              <w:t xml:space="preserve">Amount: PKR. 2,000/- Pay Order in the Name of </w:t>
            </w:r>
            <w:r w:rsidR="004A1046" w:rsidRPr="00D84707">
              <w:rPr>
                <w:rFonts w:asciiTheme="minorHAnsi" w:hAnsiTheme="minorHAnsi" w:cstheme="minorHAnsi"/>
                <w:b/>
                <w:bCs/>
                <w:smallCaps/>
                <w:szCs w:val="24"/>
                <w:u w:val="single"/>
              </w:rPr>
              <w:t>PPHI-</w:t>
            </w:r>
            <w:proofErr w:type="spellStart"/>
            <w:r w:rsidR="004A1046" w:rsidRPr="00D84707">
              <w:rPr>
                <w:rFonts w:asciiTheme="minorHAnsi" w:hAnsiTheme="minorHAnsi" w:cstheme="minorHAnsi"/>
                <w:b/>
                <w:bCs/>
                <w:smallCaps/>
                <w:szCs w:val="24"/>
                <w:u w:val="single"/>
              </w:rPr>
              <w:t>Balochistan</w:t>
            </w:r>
            <w:proofErr w:type="spellEnd"/>
            <w:r w:rsidRPr="00D8470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D84707">
              <w:rPr>
                <w:rFonts w:asciiTheme="minorHAnsi" w:hAnsiTheme="minorHAnsi" w:cstheme="minorHAnsi"/>
                <w:smallCaps/>
                <w:szCs w:val="24"/>
              </w:rPr>
              <w:t>with Technical Bid in Separate Envelope</w:t>
            </w:r>
            <w:r w:rsidR="00754440">
              <w:rPr>
                <w:rFonts w:asciiTheme="minorHAnsi" w:hAnsiTheme="minorHAnsi" w:cstheme="minorHAnsi"/>
                <w:smallCaps/>
                <w:szCs w:val="24"/>
              </w:rPr>
              <w:t>.</w:t>
            </w:r>
          </w:p>
        </w:tc>
      </w:tr>
      <w:tr w:rsidR="00E259A7" w:rsidRPr="00D84707" w14:paraId="28197F07" w14:textId="77777777" w:rsidTr="002C7C09">
        <w:trPr>
          <w:trHeight w:val="521"/>
        </w:trPr>
        <w:tc>
          <w:tcPr>
            <w:tcW w:w="4531" w:type="dxa"/>
            <w:shd w:val="clear" w:color="auto" w:fill="auto"/>
            <w:vAlign w:val="center"/>
          </w:tcPr>
          <w:p w14:paraId="5EACCA09" w14:textId="77777777" w:rsidR="00E259A7" w:rsidRPr="00D84707" w:rsidRDefault="00E259A7" w:rsidP="00E259A7">
            <w:pPr>
              <w:tabs>
                <w:tab w:val="left" w:pos="0"/>
                <w:tab w:val="left" w:pos="720"/>
                <w:tab w:val="left" w:pos="1035"/>
                <w:tab w:val="left" w:pos="1080"/>
              </w:tabs>
              <w:spacing w:before="240" w:after="24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D84707">
              <w:rPr>
                <w:rFonts w:asciiTheme="minorHAnsi" w:hAnsiTheme="minorHAnsi" w:cstheme="minorHAnsi"/>
                <w:smallCaps/>
                <w:szCs w:val="24"/>
              </w:rPr>
              <w:t>Bid Security/Earnest Money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CF987B" w14:textId="19BAD2E3" w:rsidR="00E259A7" w:rsidRPr="00D84707" w:rsidRDefault="00E259A7" w:rsidP="00E259A7">
            <w:pPr>
              <w:tabs>
                <w:tab w:val="left" w:pos="0"/>
                <w:tab w:val="left" w:pos="720"/>
                <w:tab w:val="left" w:pos="1035"/>
                <w:tab w:val="left" w:pos="1080"/>
              </w:tabs>
              <w:spacing w:before="240"/>
              <w:rPr>
                <w:rFonts w:asciiTheme="minorHAnsi" w:hAnsiTheme="minorHAnsi" w:cstheme="minorHAnsi"/>
                <w:smallCaps/>
                <w:szCs w:val="24"/>
              </w:rPr>
            </w:pPr>
            <w:r w:rsidRPr="00D84707">
              <w:rPr>
                <w:rFonts w:asciiTheme="minorHAnsi" w:hAnsiTheme="minorHAnsi" w:cstheme="minorHAnsi"/>
                <w:smallCaps/>
                <w:szCs w:val="24"/>
              </w:rPr>
              <w:t>Amount:</w:t>
            </w:r>
            <w:r w:rsidRPr="00D84707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Cs w:val="24"/>
                <w:u w:val="single"/>
              </w:rPr>
              <w:t xml:space="preserve">2 % </w:t>
            </w:r>
            <w:r w:rsidRPr="00D84707">
              <w:rPr>
                <w:rFonts w:asciiTheme="minorHAnsi" w:hAnsiTheme="minorHAnsi" w:cstheme="minorHAnsi"/>
                <w:smallCaps/>
                <w:szCs w:val="24"/>
              </w:rPr>
              <w:t xml:space="preserve">of the quoted amount Manner of Payment: </w:t>
            </w:r>
            <w:r w:rsidRPr="00D84707">
              <w:rPr>
                <w:rFonts w:asciiTheme="minorHAnsi" w:hAnsiTheme="minorHAnsi" w:cstheme="minorHAnsi"/>
                <w:smallCaps/>
                <w:szCs w:val="24"/>
                <w:u w:val="single"/>
              </w:rPr>
              <w:t>Call Deposit/ Pay Order</w:t>
            </w:r>
            <w:r w:rsidRPr="00D84707">
              <w:rPr>
                <w:rFonts w:asciiTheme="minorHAnsi" w:hAnsiTheme="minorHAnsi" w:cstheme="minorHAnsi"/>
                <w:smallCaps/>
                <w:szCs w:val="24"/>
              </w:rPr>
              <w:t xml:space="preserve"> in favor of </w:t>
            </w:r>
            <w:r w:rsidRPr="00D84707">
              <w:rPr>
                <w:rFonts w:asciiTheme="minorHAnsi" w:hAnsiTheme="minorHAnsi" w:cstheme="minorHAnsi"/>
                <w:b/>
                <w:bCs/>
                <w:smallCaps/>
                <w:szCs w:val="24"/>
                <w:u w:val="single"/>
              </w:rPr>
              <w:t>PPHI-</w:t>
            </w:r>
            <w:proofErr w:type="spellStart"/>
            <w:r w:rsidRPr="00D84707">
              <w:rPr>
                <w:rFonts w:asciiTheme="minorHAnsi" w:hAnsiTheme="minorHAnsi" w:cstheme="minorHAnsi"/>
                <w:b/>
                <w:bCs/>
                <w:smallCaps/>
                <w:szCs w:val="24"/>
                <w:u w:val="single"/>
              </w:rPr>
              <w:t>Balochistan</w:t>
            </w:r>
            <w:proofErr w:type="spellEnd"/>
            <w:r w:rsidRPr="00D84707">
              <w:rPr>
                <w:rFonts w:asciiTheme="minorHAnsi" w:hAnsiTheme="minorHAnsi" w:cstheme="minorHAnsi"/>
                <w:b/>
                <w:bCs/>
                <w:smallCaps/>
                <w:szCs w:val="24"/>
                <w:u w:val="single"/>
              </w:rPr>
              <w:t>,</w:t>
            </w:r>
            <w:r w:rsidRPr="00D84707">
              <w:rPr>
                <w:rFonts w:asciiTheme="minorHAnsi" w:hAnsiTheme="minorHAnsi" w:cstheme="minorHAnsi"/>
                <w:smallCaps/>
                <w:szCs w:val="24"/>
              </w:rPr>
              <w:t xml:space="preserve"> with Financial Bid</w:t>
            </w:r>
            <w:r w:rsidR="009000F8">
              <w:rPr>
                <w:rFonts w:asciiTheme="minorHAnsi" w:hAnsiTheme="minorHAnsi" w:cstheme="minorHAnsi"/>
                <w:smallCaps/>
                <w:szCs w:val="24"/>
              </w:rPr>
              <w:t>.</w:t>
            </w:r>
          </w:p>
        </w:tc>
      </w:tr>
    </w:tbl>
    <w:p w14:paraId="752AE8EF" w14:textId="77777777" w:rsidR="004E7D58" w:rsidRPr="00D84707" w:rsidRDefault="004E7D58" w:rsidP="004E7D58">
      <w:pPr>
        <w:tabs>
          <w:tab w:val="left" w:pos="0"/>
          <w:tab w:val="left" w:pos="720"/>
          <w:tab w:val="left" w:pos="1035"/>
          <w:tab w:val="left" w:pos="1080"/>
        </w:tabs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  <w:r w:rsidRPr="00D84707">
        <w:rPr>
          <w:rFonts w:asciiTheme="minorHAnsi" w:hAnsiTheme="minorHAnsi" w:cstheme="minorHAnsi"/>
          <w:b/>
          <w:caps/>
          <w:sz w:val="24"/>
          <w:szCs w:val="24"/>
          <w:u w:val="single"/>
        </w:rPr>
        <w:lastRenderedPageBreak/>
        <w:t>Eligibility Criteria for Bidders:</w:t>
      </w:r>
    </w:p>
    <w:p w14:paraId="0A371E46" w14:textId="77777777" w:rsidR="004E7D58" w:rsidRPr="00D84707" w:rsidRDefault="004E7D58" w:rsidP="004E7D58">
      <w:pPr>
        <w:tabs>
          <w:tab w:val="left" w:pos="-18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525" w:type="dxa"/>
        <w:jc w:val="center"/>
        <w:tblLook w:val="04A0" w:firstRow="1" w:lastRow="0" w:firstColumn="1" w:lastColumn="0" w:noHBand="0" w:noVBand="1"/>
      </w:tblPr>
      <w:tblGrid>
        <w:gridCol w:w="715"/>
        <w:gridCol w:w="2790"/>
        <w:gridCol w:w="3551"/>
        <w:gridCol w:w="3469"/>
      </w:tblGrid>
      <w:tr w:rsidR="00E60276" w:rsidRPr="00D84707" w14:paraId="3713922F" w14:textId="77777777" w:rsidTr="00E14082">
        <w:trPr>
          <w:trHeight w:val="3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4496" w14:textId="77777777" w:rsidR="00E60276" w:rsidRPr="00D84707" w:rsidRDefault="00E60276" w:rsidP="00E1408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84707">
              <w:rPr>
                <w:rFonts w:asciiTheme="minorHAnsi" w:hAnsiTheme="minorHAnsi" w:cstheme="minorHAnsi"/>
                <w:b/>
                <w:bCs/>
                <w:color w:val="000000"/>
              </w:rPr>
              <w:t>S. No.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1BE3" w14:textId="77777777" w:rsidR="00E60276" w:rsidRPr="00D84707" w:rsidRDefault="00E60276" w:rsidP="00E1408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84707">
              <w:rPr>
                <w:rFonts w:asciiTheme="minorHAnsi" w:hAnsiTheme="minorHAnsi" w:cstheme="minorHAnsi"/>
                <w:b/>
                <w:bCs/>
                <w:color w:val="000000"/>
              </w:rPr>
              <w:t>Bidders Eligibility Factor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B4CC" w14:textId="77777777" w:rsidR="00E60276" w:rsidRPr="00D84707" w:rsidRDefault="00E60276" w:rsidP="00E1408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84707">
              <w:rPr>
                <w:rFonts w:asciiTheme="minorHAnsi" w:hAnsiTheme="minorHAnsi" w:cstheme="minorHAnsi"/>
                <w:b/>
                <w:bCs/>
                <w:color w:val="000000"/>
              </w:rPr>
              <w:t>Mandatory Requirement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9CE13" w14:textId="77777777" w:rsidR="00E60276" w:rsidRPr="00D84707" w:rsidRDefault="00E60276" w:rsidP="00E1408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84707">
              <w:rPr>
                <w:rFonts w:asciiTheme="minorHAnsi" w:hAnsiTheme="minorHAnsi" w:cstheme="minorHAnsi"/>
                <w:b/>
                <w:bCs/>
                <w:color w:val="000000"/>
              </w:rPr>
              <w:t>Document Required</w:t>
            </w:r>
          </w:p>
        </w:tc>
      </w:tr>
      <w:tr w:rsidR="00E60276" w:rsidRPr="00D84707" w14:paraId="04561A1F" w14:textId="77777777" w:rsidTr="00E14082">
        <w:trPr>
          <w:trHeight w:val="31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E267" w14:textId="77777777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94E48" w14:textId="77777777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Registration with Income Tax and GST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D0DC" w14:textId="08057AD6" w:rsidR="00E60276" w:rsidRPr="00D84707" w:rsidRDefault="00E60276" w:rsidP="00E6027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NTN Certificate and must be registered with FBR under t</w:t>
            </w:r>
            <w:r w:rsidR="004D625F">
              <w:rPr>
                <w:rFonts w:asciiTheme="minorHAnsi" w:hAnsiTheme="minorHAnsi" w:cstheme="minorHAnsi"/>
                <w:color w:val="000000"/>
              </w:rPr>
              <w:t>ariff code of “</w:t>
            </w:r>
            <w:r w:rsidR="006A4887">
              <w:rPr>
                <w:rFonts w:asciiTheme="minorHAnsi" w:hAnsiTheme="minorHAnsi" w:cstheme="minorHAnsi"/>
                <w:color w:val="000000"/>
              </w:rPr>
              <w:t xml:space="preserve">Medical </w:t>
            </w:r>
            <w:r w:rsidR="005664B6">
              <w:rPr>
                <w:rFonts w:asciiTheme="minorHAnsi" w:hAnsiTheme="minorHAnsi" w:cstheme="minorHAnsi"/>
                <w:color w:val="000000"/>
              </w:rPr>
              <w:t>Equipment’s</w:t>
            </w:r>
            <w:r w:rsidRPr="00D84707">
              <w:rPr>
                <w:rFonts w:asciiTheme="minorHAnsi" w:hAnsiTheme="minorHAnsi" w:cstheme="minorHAnsi"/>
                <w:color w:val="000000"/>
              </w:rPr>
              <w:t>”.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5644F" w14:textId="77777777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 xml:space="preserve">Copy of </w:t>
            </w:r>
            <w:r w:rsidRPr="00D84707">
              <w:rPr>
                <w:rFonts w:asciiTheme="minorHAnsi" w:hAnsiTheme="minorHAnsi" w:cstheme="minorHAnsi"/>
                <w:b/>
                <w:color w:val="000000"/>
                <w:u w:val="single"/>
              </w:rPr>
              <w:t>NTN, GST registration</w:t>
            </w:r>
            <w:r w:rsidRPr="00D84707">
              <w:rPr>
                <w:rFonts w:asciiTheme="minorHAnsi" w:hAnsiTheme="minorHAnsi" w:cstheme="minorHAnsi"/>
                <w:color w:val="000000"/>
              </w:rPr>
              <w:t xml:space="preserve"> and </w:t>
            </w:r>
            <w:r w:rsidRPr="00D84707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Tax Inquiry Profile</w:t>
            </w:r>
            <w:r w:rsidRPr="00D84707">
              <w:rPr>
                <w:rFonts w:asciiTheme="minorHAnsi" w:hAnsiTheme="minorHAnsi" w:cstheme="minorHAnsi"/>
                <w:color w:val="000000"/>
              </w:rPr>
              <w:t xml:space="preserve"> duly verifiable from FBR IRIS / website.</w:t>
            </w:r>
          </w:p>
        </w:tc>
      </w:tr>
      <w:tr w:rsidR="00E60276" w:rsidRPr="00D84707" w14:paraId="0258711F" w14:textId="77777777" w:rsidTr="00E14082">
        <w:trPr>
          <w:trHeight w:val="31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CEA1" w14:textId="77777777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FF9B" w14:textId="77777777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Tax Payer status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C6BB" w14:textId="77777777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Tax payer status is “Active” or “In-Active”?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5E395" w14:textId="13D5F3DD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Tax payer status must be “</w:t>
            </w:r>
            <w:r w:rsidR="0096381A" w:rsidRPr="00D84707">
              <w:rPr>
                <w:rFonts w:asciiTheme="minorHAnsi" w:hAnsiTheme="minorHAnsi" w:cstheme="minorHAnsi"/>
                <w:color w:val="000000"/>
              </w:rPr>
              <w:t xml:space="preserve">Active </w:t>
            </w:r>
            <w:r w:rsidR="0096381A">
              <w:rPr>
                <w:rFonts w:asciiTheme="minorHAnsi" w:hAnsiTheme="minorHAnsi" w:cstheme="minorHAnsi"/>
                <w:color w:val="000000"/>
              </w:rPr>
              <w:t>“of NTN &amp; GST.</w:t>
            </w:r>
          </w:p>
        </w:tc>
      </w:tr>
      <w:tr w:rsidR="00E60276" w:rsidRPr="00D84707" w14:paraId="4529CFA5" w14:textId="77777777" w:rsidTr="00E14082">
        <w:trPr>
          <w:trHeight w:val="315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6943" w14:textId="77777777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EF41" w14:textId="77777777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Relevant Experience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7F22" w14:textId="6A707753" w:rsidR="00E60276" w:rsidRPr="00D84707" w:rsidRDefault="00E60276" w:rsidP="004D62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381A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  <w:r w:rsidR="005D5F08" w:rsidRPr="0096381A">
              <w:rPr>
                <w:rFonts w:asciiTheme="minorHAnsi" w:hAnsiTheme="minorHAnsi" w:cstheme="minorHAnsi"/>
                <w:b/>
                <w:color w:val="000000" w:themeColor="text1"/>
              </w:rPr>
              <w:t>5 (Five)</w:t>
            </w:r>
            <w:r w:rsidRPr="0096381A">
              <w:rPr>
                <w:rFonts w:asciiTheme="minorHAnsi" w:hAnsiTheme="minorHAnsi" w:cstheme="minorHAnsi"/>
                <w:color w:val="000000" w:themeColor="text1"/>
              </w:rPr>
              <w:t xml:space="preserve"> successfully completed similar assignments </w:t>
            </w:r>
            <w:r w:rsidR="0022168F" w:rsidRPr="0096381A">
              <w:rPr>
                <w:rFonts w:asciiTheme="minorHAnsi" w:hAnsiTheme="minorHAnsi" w:cstheme="minorHAnsi"/>
                <w:color w:val="000000" w:themeColor="text1"/>
              </w:rPr>
              <w:t>fo</w:t>
            </w:r>
            <w:r w:rsidR="005A7AE8" w:rsidRPr="0096381A">
              <w:rPr>
                <w:rFonts w:asciiTheme="minorHAnsi" w:hAnsiTheme="minorHAnsi" w:cstheme="minorHAnsi"/>
                <w:color w:val="000000" w:themeColor="text1"/>
              </w:rPr>
              <w:t xml:space="preserve">r Provision </w:t>
            </w:r>
            <w:r w:rsidR="00EA1528" w:rsidRPr="0096381A">
              <w:rPr>
                <w:rFonts w:asciiTheme="minorHAnsi" w:hAnsiTheme="minorHAnsi" w:cstheme="minorHAnsi"/>
                <w:color w:val="000000" w:themeColor="text1"/>
              </w:rPr>
              <w:t xml:space="preserve">of </w:t>
            </w:r>
            <w:r w:rsidR="006A4887">
              <w:rPr>
                <w:rFonts w:asciiTheme="minorHAnsi" w:hAnsiTheme="minorHAnsi" w:cstheme="minorHAnsi"/>
                <w:color w:val="000000" w:themeColor="text1"/>
              </w:rPr>
              <w:t>Medical Equipment</w:t>
            </w:r>
            <w:r w:rsidR="006A4887" w:rsidRPr="0096381A">
              <w:rPr>
                <w:rFonts w:asciiTheme="minorHAnsi" w:hAnsiTheme="minorHAnsi" w:cstheme="minorHAnsi"/>
                <w:color w:val="000000" w:themeColor="text1"/>
              </w:rPr>
              <w:t xml:space="preserve"> as</w:t>
            </w:r>
            <w:r w:rsidR="00657175" w:rsidRPr="0096381A">
              <w:rPr>
                <w:rFonts w:asciiTheme="minorHAnsi" w:hAnsiTheme="minorHAnsi" w:cstheme="minorHAnsi"/>
                <w:color w:val="000000" w:themeColor="text1"/>
              </w:rPr>
              <w:t xml:space="preserve"> manufacturer, authorized dealer, sole proprietor (total</w:t>
            </w:r>
            <w:r w:rsidRPr="0096381A">
              <w:rPr>
                <w:rFonts w:asciiTheme="minorHAnsi" w:hAnsiTheme="minorHAnsi" w:cstheme="minorHAnsi"/>
                <w:color w:val="000000" w:themeColor="text1"/>
              </w:rPr>
              <w:t xml:space="preserve"> worth</w:t>
            </w:r>
            <w:r w:rsidR="00657175" w:rsidRPr="0096381A">
              <w:rPr>
                <w:rFonts w:asciiTheme="minorHAnsi" w:hAnsiTheme="minorHAnsi" w:cstheme="minorHAnsi"/>
                <w:color w:val="000000" w:themeColor="text1"/>
              </w:rPr>
              <w:t xml:space="preserve"> of</w:t>
            </w:r>
            <w:r w:rsidRPr="0096381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57175" w:rsidRPr="0096381A">
              <w:rPr>
                <w:rFonts w:asciiTheme="minorHAnsi" w:hAnsiTheme="minorHAnsi" w:cstheme="minorHAnsi"/>
                <w:color w:val="000000" w:themeColor="text1"/>
              </w:rPr>
              <w:t xml:space="preserve">PKR </w:t>
            </w:r>
            <w:r w:rsidR="00900EAE" w:rsidRPr="0096381A">
              <w:rPr>
                <w:rFonts w:asciiTheme="minorHAnsi" w:hAnsiTheme="minorHAnsi" w:cstheme="minorHAnsi"/>
                <w:b/>
                <w:color w:val="000000" w:themeColor="text1"/>
              </w:rPr>
              <w:t xml:space="preserve">15 </w:t>
            </w:r>
            <w:r w:rsidR="00EA1528" w:rsidRPr="0096381A">
              <w:rPr>
                <w:rFonts w:asciiTheme="minorHAnsi" w:hAnsiTheme="minorHAnsi" w:cstheme="minorHAnsi"/>
                <w:b/>
                <w:color w:val="000000" w:themeColor="text1"/>
              </w:rPr>
              <w:t>million</w:t>
            </w:r>
            <w:r w:rsidR="0096381A" w:rsidRPr="0096381A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96381A" w:rsidRPr="0096381A">
              <w:rPr>
                <w:rFonts w:asciiTheme="minorHAnsi" w:hAnsiTheme="minorHAnsi" w:cstheme="minorHAnsi"/>
                <w:bCs/>
                <w:color w:val="000000" w:themeColor="text1"/>
              </w:rPr>
              <w:t>of each</w:t>
            </w:r>
            <w:r w:rsidR="00EA1528" w:rsidRPr="0096381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6381A" w:rsidRPr="0096381A">
              <w:rPr>
                <w:rFonts w:asciiTheme="minorHAnsi" w:hAnsiTheme="minorHAnsi" w:cstheme="minorHAnsi"/>
                <w:color w:val="000000" w:themeColor="text1"/>
              </w:rPr>
              <w:t xml:space="preserve">assignment </w:t>
            </w:r>
            <w:r w:rsidR="00EA1528" w:rsidRPr="0096381A">
              <w:rPr>
                <w:rFonts w:asciiTheme="minorHAnsi" w:hAnsiTheme="minorHAnsi" w:cstheme="minorHAnsi"/>
                <w:color w:val="000000" w:themeColor="text1"/>
              </w:rPr>
              <w:t>during FY</w:t>
            </w:r>
            <w:r w:rsidR="00657175" w:rsidRPr="0096381A">
              <w:rPr>
                <w:rFonts w:asciiTheme="minorHAnsi" w:hAnsiTheme="minorHAnsi" w:cstheme="minorHAnsi"/>
                <w:color w:val="000000" w:themeColor="text1"/>
              </w:rPr>
              <w:t xml:space="preserve"> of 202</w:t>
            </w:r>
            <w:r w:rsidR="004D625F" w:rsidRPr="0096381A">
              <w:rPr>
                <w:rFonts w:asciiTheme="minorHAnsi" w:hAnsiTheme="minorHAnsi" w:cstheme="minorHAnsi"/>
                <w:color w:val="000000" w:themeColor="text1"/>
              </w:rPr>
              <w:t xml:space="preserve">2, 2023 </w:t>
            </w:r>
            <w:r w:rsidR="00C1007C" w:rsidRPr="0096381A">
              <w:rPr>
                <w:rFonts w:asciiTheme="minorHAnsi" w:hAnsiTheme="minorHAnsi" w:cstheme="minorHAnsi"/>
                <w:color w:val="000000" w:themeColor="text1"/>
              </w:rPr>
              <w:t>and 2024</w:t>
            </w:r>
            <w:r w:rsidRPr="0096381A">
              <w:rPr>
                <w:rFonts w:asciiTheme="minorHAnsi" w:hAnsiTheme="minorHAnsi" w:cstheme="minorHAnsi"/>
                <w:color w:val="000000" w:themeColor="text1"/>
              </w:rPr>
              <w:t>).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F1232" w14:textId="11F91145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Copy/</w:t>
            </w:r>
            <w:proofErr w:type="spellStart"/>
            <w:r w:rsidRPr="00D84707">
              <w:rPr>
                <w:rFonts w:asciiTheme="minorHAnsi" w:hAnsiTheme="minorHAnsi" w:cstheme="minorHAnsi"/>
                <w:color w:val="000000"/>
              </w:rPr>
              <w:t>ies</w:t>
            </w:r>
            <w:proofErr w:type="spellEnd"/>
            <w:r w:rsidRPr="00D84707">
              <w:rPr>
                <w:rFonts w:asciiTheme="minorHAnsi" w:hAnsiTheme="minorHAnsi" w:cstheme="minorHAnsi"/>
                <w:color w:val="000000"/>
              </w:rPr>
              <w:t xml:space="preserve"> of </w:t>
            </w:r>
            <w:r w:rsidRPr="00D84707">
              <w:rPr>
                <w:rFonts w:asciiTheme="minorHAnsi" w:hAnsiTheme="minorHAnsi" w:cstheme="minorHAnsi"/>
                <w:b/>
                <w:color w:val="000000"/>
                <w:u w:val="single"/>
              </w:rPr>
              <w:t>Work Order</w:t>
            </w:r>
            <w:r w:rsidR="004D625F">
              <w:rPr>
                <w:rFonts w:asciiTheme="minorHAnsi" w:hAnsiTheme="minorHAnsi" w:cstheme="minorHAnsi"/>
                <w:color w:val="000000"/>
              </w:rPr>
              <w:t>/s and</w:t>
            </w:r>
            <w:r w:rsidRPr="00D84707">
              <w:rPr>
                <w:rFonts w:asciiTheme="minorHAnsi" w:hAnsiTheme="minorHAnsi" w:cstheme="minorHAnsi"/>
                <w:color w:val="000000"/>
              </w:rPr>
              <w:t xml:space="preserve"> relevant completion certificate/s</w:t>
            </w:r>
            <w:r w:rsidR="00654DDF" w:rsidRPr="00D84707">
              <w:rPr>
                <w:rFonts w:asciiTheme="minorHAnsi" w:hAnsiTheme="minorHAnsi" w:cstheme="minorHAnsi"/>
                <w:color w:val="000000"/>
              </w:rPr>
              <w:t>, where quantities</w:t>
            </w:r>
            <w:r w:rsidR="00DF5062" w:rsidRPr="00D84707">
              <w:rPr>
                <w:rFonts w:asciiTheme="minorHAnsi" w:hAnsiTheme="minorHAnsi" w:cstheme="minorHAnsi"/>
                <w:color w:val="000000"/>
              </w:rPr>
              <w:t xml:space="preserve"> &amp; amount are clearly mentioned duly attested by Sr Executive of the firm</w:t>
            </w:r>
            <w:r w:rsidR="0096381A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E60276" w:rsidRPr="00D84707" w14:paraId="3AEAE3DA" w14:textId="77777777" w:rsidTr="00E14082">
        <w:trPr>
          <w:trHeight w:val="31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D1B8" w14:textId="77777777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6573" w14:textId="77777777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Financial Capacity (For Firms)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ABF2" w14:textId="4129A3F8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 xml:space="preserve">Turn Over of </w:t>
            </w:r>
            <w:r w:rsidR="00900EAE">
              <w:rPr>
                <w:rFonts w:asciiTheme="minorHAnsi" w:hAnsiTheme="minorHAnsi" w:cstheme="minorHAnsi"/>
                <w:b/>
                <w:color w:val="000000"/>
              </w:rPr>
              <w:t xml:space="preserve">PKR. </w:t>
            </w:r>
            <w:r w:rsidR="00A65168"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="00900EAE">
              <w:rPr>
                <w:rFonts w:asciiTheme="minorHAnsi" w:hAnsiTheme="minorHAnsi" w:cstheme="minorHAnsi"/>
                <w:b/>
                <w:color w:val="000000"/>
              </w:rPr>
              <w:t>0</w:t>
            </w:r>
            <w:r w:rsidRPr="00D84707">
              <w:rPr>
                <w:rFonts w:asciiTheme="minorHAnsi" w:hAnsiTheme="minorHAnsi" w:cstheme="minorHAnsi"/>
                <w:b/>
                <w:color w:val="000000"/>
              </w:rPr>
              <w:t xml:space="preserve"> million</w:t>
            </w:r>
            <w:r w:rsidRPr="00D84707">
              <w:rPr>
                <w:rFonts w:asciiTheme="minorHAnsi" w:hAnsiTheme="minorHAnsi" w:cstheme="minorHAnsi"/>
                <w:color w:val="000000"/>
              </w:rPr>
              <w:t xml:space="preserve"> for the past </w:t>
            </w:r>
            <w:r w:rsidR="00CB3FC5" w:rsidRPr="00D84707"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Pr="00D84707">
              <w:rPr>
                <w:rFonts w:asciiTheme="minorHAnsi" w:hAnsiTheme="minorHAnsi" w:cstheme="minorHAnsi"/>
                <w:b/>
                <w:color w:val="000000"/>
              </w:rPr>
              <w:t xml:space="preserve"> years</w:t>
            </w:r>
            <w:r w:rsidR="00E14082" w:rsidRPr="00D84707">
              <w:rPr>
                <w:rFonts w:asciiTheme="minorHAnsi" w:hAnsiTheme="minorHAnsi" w:cstheme="minorHAnsi"/>
                <w:color w:val="000000"/>
              </w:rPr>
              <w:t xml:space="preserve"> each (</w:t>
            </w:r>
            <w:proofErr w:type="spellStart"/>
            <w:r w:rsidR="0028582E">
              <w:rPr>
                <w:rFonts w:asciiTheme="minorHAnsi" w:hAnsiTheme="minorHAnsi" w:cstheme="minorHAnsi"/>
                <w:color w:val="000000"/>
              </w:rPr>
              <w:t>i.e</w:t>
            </w:r>
            <w:proofErr w:type="spellEnd"/>
            <w:r w:rsidR="00CB3FC5" w:rsidRPr="00D8470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8582E">
              <w:rPr>
                <w:rFonts w:asciiTheme="minorHAnsi" w:hAnsiTheme="minorHAnsi" w:cstheme="minorHAnsi"/>
                <w:color w:val="000000"/>
              </w:rPr>
              <w:t xml:space="preserve">2022, </w:t>
            </w:r>
            <w:r w:rsidRPr="00D84707">
              <w:rPr>
                <w:rFonts w:asciiTheme="minorHAnsi" w:hAnsiTheme="minorHAnsi" w:cstheme="minorHAnsi"/>
                <w:color w:val="000000"/>
              </w:rPr>
              <w:t>2023</w:t>
            </w:r>
            <w:r w:rsidR="0028582E">
              <w:rPr>
                <w:rFonts w:asciiTheme="minorHAnsi" w:hAnsiTheme="minorHAnsi" w:cstheme="minorHAnsi"/>
                <w:color w:val="000000"/>
              </w:rPr>
              <w:t xml:space="preserve"> and</w:t>
            </w:r>
            <w:r w:rsidR="00F634DB">
              <w:rPr>
                <w:rFonts w:asciiTheme="minorHAnsi" w:hAnsiTheme="minorHAnsi" w:cstheme="minorHAnsi"/>
                <w:color w:val="000000"/>
              </w:rPr>
              <w:t xml:space="preserve"> 2024</w:t>
            </w:r>
            <w:r w:rsidRPr="00D84707">
              <w:rPr>
                <w:rFonts w:asciiTheme="minorHAnsi" w:hAnsiTheme="minorHAnsi" w:cstheme="minorHAnsi"/>
                <w:color w:val="000000"/>
              </w:rPr>
              <w:t>).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61B1C" w14:textId="77777777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 xml:space="preserve">Audited </w:t>
            </w:r>
            <w:r w:rsidRPr="00D84707">
              <w:rPr>
                <w:rFonts w:asciiTheme="minorHAnsi" w:hAnsiTheme="minorHAnsi" w:cstheme="minorHAnsi"/>
                <w:b/>
                <w:color w:val="000000"/>
                <w:u w:val="single"/>
              </w:rPr>
              <w:t>Financial Statements</w:t>
            </w:r>
            <w:r w:rsidRPr="00D84707">
              <w:rPr>
                <w:rFonts w:asciiTheme="minorHAnsi" w:hAnsiTheme="minorHAnsi" w:cstheme="minorHAnsi"/>
                <w:color w:val="000000"/>
              </w:rPr>
              <w:t xml:space="preserve"> OR Annual Tax Return only.</w:t>
            </w:r>
          </w:p>
        </w:tc>
      </w:tr>
      <w:tr w:rsidR="00E60276" w:rsidRPr="00D84707" w14:paraId="666C991C" w14:textId="77777777" w:rsidTr="00E14082">
        <w:trPr>
          <w:trHeight w:val="31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0493" w14:textId="77777777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6833" w14:textId="77777777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Non-Blacklisting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3C7B" w14:textId="77777777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Must not be presently black-listed by any Government/ Semi Govt or Private Organization.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EE6E3" w14:textId="77777777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 xml:space="preserve">Declaration of Non-blacklisting on </w:t>
            </w:r>
            <w:r w:rsidRPr="00D84707">
              <w:rPr>
                <w:rFonts w:asciiTheme="minorHAnsi" w:hAnsiTheme="minorHAnsi" w:cstheme="minorHAnsi"/>
                <w:b/>
                <w:color w:val="000000"/>
                <w:u w:val="single"/>
              </w:rPr>
              <w:t>Non-Judicial Stamp</w:t>
            </w:r>
            <w:r w:rsidRPr="00D84707">
              <w:rPr>
                <w:rFonts w:asciiTheme="minorHAnsi" w:hAnsiTheme="minorHAnsi" w:cstheme="minorHAnsi"/>
                <w:color w:val="000000"/>
              </w:rPr>
              <w:t xml:space="preserve"> paper by the Bidder/Individual.</w:t>
            </w:r>
          </w:p>
        </w:tc>
      </w:tr>
      <w:tr w:rsidR="00657175" w:rsidRPr="00D84707" w14:paraId="36ADE334" w14:textId="77777777" w:rsidTr="00E14082">
        <w:trPr>
          <w:trHeight w:val="31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AC50" w14:textId="0EAC97EB" w:rsidR="00657175" w:rsidRPr="00D84707" w:rsidRDefault="0096381A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3B99" w14:textId="6B9C0E0B" w:rsidR="00657175" w:rsidRPr="00D84707" w:rsidRDefault="00657175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Outlet / shop</w:t>
            </w:r>
            <w:r w:rsidR="006239DA" w:rsidRPr="00D84707">
              <w:rPr>
                <w:rFonts w:asciiTheme="minorHAnsi" w:hAnsiTheme="minorHAnsi" w:cstheme="minorHAnsi"/>
                <w:color w:val="000000"/>
              </w:rPr>
              <w:t xml:space="preserve"> Pakistan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41CF" w14:textId="3DB2FA21" w:rsidR="00657175" w:rsidRPr="00D84707" w:rsidRDefault="00DF5062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Must have established outlet in Pakistan</w:t>
            </w:r>
            <w:r w:rsidR="0096381A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8B40" w14:textId="47189E04" w:rsidR="00657175" w:rsidRPr="00D84707" w:rsidRDefault="00DF5062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 xml:space="preserve">Complete address and </w:t>
            </w:r>
            <w:r w:rsidR="002A7DC4" w:rsidRPr="00D84707">
              <w:rPr>
                <w:rFonts w:asciiTheme="minorHAnsi" w:hAnsiTheme="minorHAnsi" w:cstheme="minorHAnsi"/>
                <w:color w:val="000000"/>
              </w:rPr>
              <w:t>registration</w:t>
            </w:r>
            <w:r w:rsidRPr="00D84707">
              <w:rPr>
                <w:rFonts w:asciiTheme="minorHAnsi" w:hAnsiTheme="minorHAnsi" w:cstheme="minorHAnsi"/>
                <w:color w:val="000000"/>
              </w:rPr>
              <w:t xml:space="preserve"> certificates </w:t>
            </w:r>
            <w:r w:rsidR="0096381A">
              <w:rPr>
                <w:rFonts w:asciiTheme="minorHAnsi" w:hAnsiTheme="minorHAnsi" w:cstheme="minorHAnsi"/>
                <w:color w:val="000000"/>
              </w:rPr>
              <w:t>along with relevant documents if any</w:t>
            </w:r>
          </w:p>
        </w:tc>
      </w:tr>
      <w:tr w:rsidR="00E60276" w:rsidRPr="00D84707" w14:paraId="7E4DE0DD" w14:textId="77777777" w:rsidTr="00E14082">
        <w:trPr>
          <w:trHeight w:val="31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1B22" w14:textId="30B3DA00" w:rsidR="00E60276" w:rsidRPr="00D84707" w:rsidRDefault="0096381A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D1FA" w14:textId="77777777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Delivery time compliance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2995" w14:textId="4ED06509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 xml:space="preserve">Must agree to serve the Contract within </w:t>
            </w:r>
            <w:r w:rsidRPr="0096381A">
              <w:rPr>
                <w:rFonts w:asciiTheme="minorHAnsi" w:hAnsiTheme="minorHAnsi" w:cstheme="minorHAnsi"/>
                <w:color w:val="000000" w:themeColor="text1"/>
              </w:rPr>
              <w:t>agreed time i.e.,</w:t>
            </w:r>
            <w:r w:rsidRPr="0096381A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900EAE" w:rsidRPr="0096381A">
              <w:rPr>
                <w:rFonts w:asciiTheme="minorHAnsi" w:hAnsiTheme="minorHAnsi" w:cstheme="minorHAnsi"/>
                <w:b/>
                <w:color w:val="000000" w:themeColor="text1"/>
              </w:rPr>
              <w:t xml:space="preserve">Within </w:t>
            </w:r>
            <w:r w:rsidR="00DE1C79" w:rsidRPr="00223133">
              <w:rPr>
                <w:rFonts w:asciiTheme="minorHAnsi" w:hAnsiTheme="minorHAnsi" w:cstheme="minorHAnsi"/>
                <w:b/>
                <w:color w:val="000000" w:themeColor="text1"/>
              </w:rPr>
              <w:t>30</w:t>
            </w:r>
            <w:r w:rsidRPr="0096381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D84707">
              <w:rPr>
                <w:rFonts w:asciiTheme="minorHAnsi" w:hAnsiTheme="minorHAnsi" w:cstheme="minorHAnsi"/>
                <w:b/>
                <w:color w:val="000000"/>
              </w:rPr>
              <w:t>days</w:t>
            </w:r>
            <w:r w:rsidRPr="00D84707">
              <w:rPr>
                <w:rFonts w:asciiTheme="minorHAnsi" w:hAnsiTheme="minorHAnsi" w:cstheme="minorHAnsi"/>
                <w:color w:val="000000"/>
              </w:rPr>
              <w:t xml:space="preserve"> period after award of </w:t>
            </w:r>
            <w:r w:rsidR="0096381A">
              <w:rPr>
                <w:rFonts w:asciiTheme="minorHAnsi" w:hAnsiTheme="minorHAnsi" w:cstheme="minorHAnsi"/>
                <w:color w:val="000000"/>
              </w:rPr>
              <w:t>Work Order</w:t>
            </w:r>
            <w:r w:rsidRPr="00D84707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6F0BA" w14:textId="77777777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 xml:space="preserve">Completion time must be </w:t>
            </w:r>
            <w:r w:rsidRPr="00D84707">
              <w:rPr>
                <w:rFonts w:asciiTheme="minorHAnsi" w:hAnsiTheme="minorHAnsi" w:cstheme="minorHAnsi"/>
                <w:b/>
                <w:color w:val="000000"/>
                <w:u w:val="single"/>
              </w:rPr>
              <w:t>clearly specified</w:t>
            </w:r>
            <w:r w:rsidRPr="00D84707">
              <w:rPr>
                <w:rFonts w:asciiTheme="minorHAnsi" w:hAnsiTheme="minorHAnsi" w:cstheme="minorHAnsi"/>
                <w:color w:val="000000"/>
              </w:rPr>
              <w:t xml:space="preserve"> in the Technical Bid.</w:t>
            </w:r>
          </w:p>
        </w:tc>
      </w:tr>
      <w:tr w:rsidR="00E60276" w:rsidRPr="00D84707" w14:paraId="13BA5BE2" w14:textId="77777777" w:rsidTr="00E14082">
        <w:trPr>
          <w:trHeight w:val="31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8190" w14:textId="7E78D3D7" w:rsidR="00E60276" w:rsidRPr="00D84707" w:rsidRDefault="0096381A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2DC8" w14:textId="77777777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Agreement with all the terms &amp; conditions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1B8A" w14:textId="77777777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Must unconditionally agree with all the instructions, terms &amp; conditions specified in the bidding documents &amp; contract agreement.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9345B" w14:textId="452F9CD5" w:rsidR="00E60276" w:rsidRPr="00D84707" w:rsidRDefault="00E14082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Signature </w:t>
            </w:r>
            <w:r w:rsidRPr="00D84707">
              <w:rPr>
                <w:rFonts w:asciiTheme="minorHAnsi" w:hAnsiTheme="minorHAnsi" w:cstheme="minorHAnsi"/>
                <w:color w:val="000000"/>
              </w:rPr>
              <w:t xml:space="preserve">&amp; </w:t>
            </w:r>
            <w:r w:rsidRPr="00D84707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company seal </w:t>
            </w:r>
            <w:r w:rsidRPr="00D84707">
              <w:rPr>
                <w:rFonts w:asciiTheme="minorHAnsi" w:hAnsiTheme="minorHAnsi" w:cstheme="minorHAnsi"/>
                <w:color w:val="000000"/>
              </w:rPr>
              <w:t xml:space="preserve">on </w:t>
            </w:r>
            <w:r w:rsidRPr="00D84707">
              <w:rPr>
                <w:rFonts w:asciiTheme="minorHAnsi" w:hAnsiTheme="minorHAnsi" w:cstheme="minorHAnsi"/>
                <w:b/>
                <w:color w:val="000000"/>
                <w:u w:val="single"/>
              </w:rPr>
              <w:t>every page</w:t>
            </w:r>
            <w:r w:rsidRPr="00D84707">
              <w:rPr>
                <w:rFonts w:asciiTheme="minorHAnsi" w:hAnsiTheme="minorHAnsi" w:cstheme="minorHAnsi"/>
                <w:color w:val="000000"/>
              </w:rPr>
              <w:t xml:space="preserve"> of the bidding document and/or declaration by the bidder on the </w:t>
            </w:r>
            <w:proofErr w:type="gramStart"/>
            <w:r w:rsidRPr="00D84707">
              <w:rPr>
                <w:rFonts w:asciiTheme="minorHAnsi" w:hAnsiTheme="minorHAnsi" w:cstheme="minorHAnsi"/>
                <w:color w:val="000000"/>
              </w:rPr>
              <w:t>firms</w:t>
            </w:r>
            <w:proofErr w:type="gramEnd"/>
            <w:r w:rsidRPr="00D84707">
              <w:rPr>
                <w:rFonts w:asciiTheme="minorHAnsi" w:hAnsiTheme="minorHAnsi" w:cstheme="minorHAnsi"/>
                <w:color w:val="000000"/>
              </w:rPr>
              <w:t xml:space="preserve"> letter pad to agree with all terms and conditions.</w:t>
            </w:r>
          </w:p>
        </w:tc>
      </w:tr>
      <w:tr w:rsidR="00E60276" w:rsidRPr="00D84707" w14:paraId="393B613F" w14:textId="77777777" w:rsidTr="00D15B1C">
        <w:trPr>
          <w:trHeight w:val="31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9D5A" w14:textId="1F027E46" w:rsidR="00E60276" w:rsidRPr="00D84707" w:rsidRDefault="0096381A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  <w:r w:rsidR="00E60276" w:rsidRPr="00D84707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84FF" w14:textId="77777777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 xml:space="preserve">Submission of Bidding Document Fee 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1BDB" w14:textId="038762A2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As required by the Peoples Primary Healthcare Initiative (PPHI-</w:t>
            </w:r>
            <w:proofErr w:type="spellStart"/>
            <w:r w:rsidRPr="00D84707">
              <w:rPr>
                <w:rFonts w:asciiTheme="minorHAnsi" w:hAnsiTheme="minorHAnsi" w:cstheme="minorHAnsi"/>
                <w:color w:val="000000"/>
              </w:rPr>
              <w:t>B</w:t>
            </w:r>
            <w:r w:rsidR="00126BD4">
              <w:rPr>
                <w:rFonts w:asciiTheme="minorHAnsi" w:hAnsiTheme="minorHAnsi" w:cstheme="minorHAnsi"/>
                <w:color w:val="000000"/>
              </w:rPr>
              <w:t>alochistan</w:t>
            </w:r>
            <w:proofErr w:type="spellEnd"/>
            <w:r w:rsidRPr="00D84707">
              <w:rPr>
                <w:rFonts w:asciiTheme="minorHAnsi" w:hAnsiTheme="minorHAnsi" w:cstheme="minorHAnsi"/>
                <w:color w:val="000000"/>
              </w:rPr>
              <w:t>) in the Tender Notice.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65A5" w14:textId="77777777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AMOUNT: PKR. 2,000/- Tender Fee in separate envelope with technical proposal.</w:t>
            </w:r>
          </w:p>
          <w:p w14:paraId="3408308D" w14:textId="77777777" w:rsidR="00E60276" w:rsidRPr="00D84707" w:rsidRDefault="00E60276" w:rsidP="00E140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AMOUNT: 2 % Security deposit with financial proposal.</w:t>
            </w:r>
          </w:p>
        </w:tc>
      </w:tr>
      <w:tr w:rsidR="00D15B1C" w:rsidRPr="00D84707" w14:paraId="553BC234" w14:textId="77777777" w:rsidTr="00D15B1C">
        <w:trPr>
          <w:trHeight w:val="31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4C9D" w14:textId="02554026" w:rsidR="00D15B1C" w:rsidRDefault="00D15B1C" w:rsidP="00D15B1C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16DF" w14:textId="300C8B64" w:rsidR="00D15B1C" w:rsidRPr="00D84707" w:rsidRDefault="00D15B1C" w:rsidP="00D15B1C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ISO Certification where applicable (Equipment)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622C" w14:textId="6C4C3DDD" w:rsidR="00D15B1C" w:rsidRPr="00D84707" w:rsidRDefault="00D15B1C" w:rsidP="00D15B1C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ISO Certification Required Where applicable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100E2" w14:textId="43EE2C83" w:rsidR="00D15B1C" w:rsidRPr="00D84707" w:rsidRDefault="00D15B1C" w:rsidP="00D15B1C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ISO certification required Where applicable</w:t>
            </w:r>
          </w:p>
        </w:tc>
      </w:tr>
    </w:tbl>
    <w:p w14:paraId="09143EEE" w14:textId="77777777" w:rsidR="004E7D58" w:rsidRPr="00D84707" w:rsidRDefault="004E7D58" w:rsidP="00293FB5">
      <w:pPr>
        <w:tabs>
          <w:tab w:val="left" w:pos="-18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A4E7387" w14:textId="77777777" w:rsidR="00E60276" w:rsidRPr="00D84707" w:rsidRDefault="00E60276" w:rsidP="00E60276">
      <w:pPr>
        <w:tabs>
          <w:tab w:val="left" w:pos="-18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t xml:space="preserve">NOTE: </w:t>
      </w:r>
    </w:p>
    <w:p w14:paraId="6EB2E3AC" w14:textId="2F265C67" w:rsidR="00E60276" w:rsidRPr="00D84707" w:rsidRDefault="00E60276" w:rsidP="00E60276">
      <w:pPr>
        <w:pStyle w:val="ListParagraph"/>
        <w:numPr>
          <w:ilvl w:val="0"/>
          <w:numId w:val="24"/>
        </w:numPr>
        <w:tabs>
          <w:tab w:val="left" w:pos="-18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  <w:b/>
          <w:szCs w:val="24"/>
        </w:rPr>
      </w:pPr>
      <w:r w:rsidRPr="00D84707">
        <w:rPr>
          <w:rFonts w:asciiTheme="minorHAnsi" w:hAnsiTheme="minorHAnsi" w:cstheme="minorHAnsi"/>
          <w:b/>
          <w:szCs w:val="24"/>
        </w:rPr>
        <w:t xml:space="preserve">It is mandatory for the bidders to score </w:t>
      </w:r>
      <w:r w:rsidRPr="00D84707">
        <w:rPr>
          <w:rFonts w:asciiTheme="minorHAnsi" w:hAnsiTheme="minorHAnsi" w:cstheme="minorHAnsi"/>
          <w:b/>
          <w:szCs w:val="24"/>
          <w:u w:val="single"/>
        </w:rPr>
        <w:t>“YES”</w:t>
      </w:r>
      <w:r w:rsidRPr="00D84707">
        <w:rPr>
          <w:rFonts w:asciiTheme="minorHAnsi" w:hAnsiTheme="minorHAnsi" w:cstheme="minorHAnsi"/>
          <w:b/>
          <w:szCs w:val="24"/>
        </w:rPr>
        <w:t xml:space="preserve"> in all the above-mentioned </w:t>
      </w:r>
      <w:r w:rsidR="006A4887">
        <w:rPr>
          <w:rFonts w:asciiTheme="minorHAnsi" w:hAnsiTheme="minorHAnsi" w:cstheme="minorHAnsi"/>
          <w:b/>
          <w:szCs w:val="24"/>
        </w:rPr>
        <w:t>Ten</w:t>
      </w:r>
      <w:r w:rsidR="00F8051F">
        <w:rPr>
          <w:rFonts w:asciiTheme="minorHAnsi" w:hAnsiTheme="minorHAnsi" w:cstheme="minorHAnsi"/>
          <w:b/>
          <w:szCs w:val="24"/>
        </w:rPr>
        <w:t xml:space="preserve"> </w:t>
      </w:r>
      <w:r w:rsidR="006A4887">
        <w:rPr>
          <w:rFonts w:asciiTheme="minorHAnsi" w:hAnsiTheme="minorHAnsi" w:cstheme="minorHAnsi"/>
          <w:b/>
          <w:szCs w:val="24"/>
        </w:rPr>
        <w:t>10</w:t>
      </w:r>
      <w:r w:rsidR="00F8051F">
        <w:rPr>
          <w:rFonts w:asciiTheme="minorHAnsi" w:hAnsiTheme="minorHAnsi" w:cstheme="minorHAnsi"/>
          <w:b/>
          <w:szCs w:val="24"/>
        </w:rPr>
        <w:t xml:space="preserve"> </w:t>
      </w:r>
      <w:r w:rsidRPr="00D84707">
        <w:rPr>
          <w:rFonts w:asciiTheme="minorHAnsi" w:hAnsiTheme="minorHAnsi" w:cstheme="minorHAnsi"/>
          <w:b/>
          <w:szCs w:val="24"/>
        </w:rPr>
        <w:t xml:space="preserve">requirements of eligibility. In-case of single </w:t>
      </w:r>
      <w:r w:rsidRPr="00D84707">
        <w:rPr>
          <w:rFonts w:asciiTheme="minorHAnsi" w:hAnsiTheme="minorHAnsi" w:cstheme="minorHAnsi"/>
          <w:b/>
          <w:szCs w:val="24"/>
          <w:u w:val="single"/>
        </w:rPr>
        <w:t>“NO”</w:t>
      </w:r>
      <w:r w:rsidRPr="00D84707">
        <w:rPr>
          <w:rFonts w:asciiTheme="minorHAnsi" w:hAnsiTheme="minorHAnsi" w:cstheme="minorHAnsi"/>
          <w:b/>
          <w:szCs w:val="24"/>
        </w:rPr>
        <w:t xml:space="preserve"> to any requirement, the Bid shall be declared NON-RESPONSIVE resulting disqualification for </w:t>
      </w:r>
      <w:r w:rsidR="00F8051F">
        <w:rPr>
          <w:rFonts w:asciiTheme="minorHAnsi" w:hAnsiTheme="minorHAnsi" w:cstheme="minorHAnsi"/>
          <w:b/>
          <w:szCs w:val="24"/>
        </w:rPr>
        <w:t xml:space="preserve">sample submission or </w:t>
      </w:r>
      <w:r w:rsidRPr="00D84707">
        <w:rPr>
          <w:rFonts w:asciiTheme="minorHAnsi" w:hAnsiTheme="minorHAnsi" w:cstheme="minorHAnsi"/>
          <w:b/>
          <w:szCs w:val="24"/>
        </w:rPr>
        <w:t>financial bid opening.</w:t>
      </w:r>
    </w:p>
    <w:p w14:paraId="5FD53152" w14:textId="4D034B5D" w:rsidR="00E60276" w:rsidRPr="00D84707" w:rsidRDefault="00E60276" w:rsidP="00971FE6">
      <w:pPr>
        <w:pStyle w:val="ListParagraph"/>
        <w:numPr>
          <w:ilvl w:val="0"/>
          <w:numId w:val="24"/>
        </w:numPr>
        <w:tabs>
          <w:tab w:val="left" w:pos="-18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  <w:b/>
          <w:szCs w:val="24"/>
        </w:rPr>
      </w:pPr>
      <w:r w:rsidRPr="00D84707">
        <w:rPr>
          <w:rFonts w:asciiTheme="minorHAnsi" w:hAnsiTheme="minorHAnsi" w:cstheme="minorHAnsi"/>
          <w:b/>
          <w:szCs w:val="24"/>
        </w:rPr>
        <w:t>Responsive Bidders</w:t>
      </w:r>
      <w:r w:rsidR="00694B09" w:rsidRPr="00D84707">
        <w:rPr>
          <w:rFonts w:asciiTheme="minorHAnsi" w:hAnsiTheme="minorHAnsi" w:cstheme="minorHAnsi"/>
          <w:b/>
          <w:szCs w:val="24"/>
        </w:rPr>
        <w:t xml:space="preserve"> / Eligible bidders</w:t>
      </w:r>
      <w:r w:rsidR="00971FE6" w:rsidRPr="00D84707">
        <w:rPr>
          <w:rFonts w:asciiTheme="minorHAnsi" w:hAnsiTheme="minorHAnsi" w:cstheme="minorHAnsi"/>
          <w:b/>
          <w:szCs w:val="24"/>
        </w:rPr>
        <w:t xml:space="preserve"> will </w:t>
      </w:r>
      <w:r w:rsidR="00E04AF4" w:rsidRPr="00D84707">
        <w:rPr>
          <w:rFonts w:asciiTheme="minorHAnsi" w:hAnsiTheme="minorHAnsi" w:cstheme="minorHAnsi"/>
          <w:b/>
          <w:szCs w:val="24"/>
        </w:rPr>
        <w:t>be required</w:t>
      </w:r>
      <w:r w:rsidR="00971FE6" w:rsidRPr="00D84707">
        <w:rPr>
          <w:rFonts w:asciiTheme="minorHAnsi" w:hAnsiTheme="minorHAnsi" w:cstheme="minorHAnsi"/>
          <w:b/>
          <w:szCs w:val="24"/>
        </w:rPr>
        <w:t xml:space="preserve"> to submit</w:t>
      </w:r>
      <w:r w:rsidR="0006287F" w:rsidRPr="00D84707">
        <w:rPr>
          <w:rFonts w:asciiTheme="minorHAnsi" w:hAnsiTheme="minorHAnsi" w:cstheme="minorHAnsi"/>
          <w:b/>
          <w:szCs w:val="24"/>
        </w:rPr>
        <w:t xml:space="preserve"> s</w:t>
      </w:r>
      <w:r w:rsidR="00DF5062" w:rsidRPr="00D84707">
        <w:rPr>
          <w:rFonts w:asciiTheme="minorHAnsi" w:hAnsiTheme="minorHAnsi" w:cstheme="minorHAnsi"/>
          <w:b/>
          <w:szCs w:val="24"/>
        </w:rPr>
        <w:t>am</w:t>
      </w:r>
      <w:r w:rsidR="004E5DB0" w:rsidRPr="00D84707">
        <w:rPr>
          <w:rFonts w:asciiTheme="minorHAnsi" w:hAnsiTheme="minorHAnsi" w:cstheme="minorHAnsi"/>
          <w:b/>
          <w:szCs w:val="24"/>
        </w:rPr>
        <w:t>ples</w:t>
      </w:r>
      <w:r w:rsidR="00A65168">
        <w:rPr>
          <w:rFonts w:asciiTheme="minorHAnsi" w:hAnsiTheme="minorHAnsi" w:cstheme="minorHAnsi"/>
          <w:b/>
          <w:szCs w:val="24"/>
        </w:rPr>
        <w:t xml:space="preserve"> within t</w:t>
      </w:r>
      <w:r w:rsidR="00F8051F">
        <w:rPr>
          <w:rFonts w:asciiTheme="minorHAnsi" w:hAnsiTheme="minorHAnsi" w:cstheme="minorHAnsi"/>
          <w:b/>
          <w:szCs w:val="24"/>
        </w:rPr>
        <w:t xml:space="preserve">hree working days when </w:t>
      </w:r>
      <w:r w:rsidR="00A65168">
        <w:rPr>
          <w:rFonts w:asciiTheme="minorHAnsi" w:hAnsiTheme="minorHAnsi" w:cstheme="minorHAnsi"/>
          <w:b/>
          <w:szCs w:val="24"/>
        </w:rPr>
        <w:t>communicated by PPHI-</w:t>
      </w:r>
      <w:proofErr w:type="spellStart"/>
      <w:r w:rsidR="00A65168">
        <w:rPr>
          <w:rFonts w:asciiTheme="minorHAnsi" w:hAnsiTheme="minorHAnsi" w:cstheme="minorHAnsi"/>
          <w:b/>
          <w:szCs w:val="24"/>
        </w:rPr>
        <w:t>B</w:t>
      </w:r>
      <w:r w:rsidR="00E04AF4">
        <w:rPr>
          <w:rFonts w:asciiTheme="minorHAnsi" w:hAnsiTheme="minorHAnsi" w:cstheme="minorHAnsi"/>
          <w:b/>
          <w:szCs w:val="24"/>
        </w:rPr>
        <w:t>alochistan</w:t>
      </w:r>
      <w:proofErr w:type="spellEnd"/>
      <w:r w:rsidR="00753087">
        <w:rPr>
          <w:rFonts w:asciiTheme="minorHAnsi" w:hAnsiTheme="minorHAnsi" w:cstheme="minorHAnsi"/>
          <w:b/>
          <w:color w:val="FF0000"/>
          <w:szCs w:val="24"/>
        </w:rPr>
        <w:t xml:space="preserve"> </w:t>
      </w:r>
      <w:r w:rsidR="00971FE6" w:rsidRPr="00D84707">
        <w:rPr>
          <w:rFonts w:asciiTheme="minorHAnsi" w:hAnsiTheme="minorHAnsi" w:cstheme="minorHAnsi"/>
          <w:b/>
          <w:szCs w:val="24"/>
        </w:rPr>
        <w:t xml:space="preserve">of the quoted items for </w:t>
      </w:r>
      <w:r w:rsidR="00DF5062" w:rsidRPr="00D84707">
        <w:rPr>
          <w:rFonts w:asciiTheme="minorHAnsi" w:hAnsiTheme="minorHAnsi" w:cstheme="minorHAnsi"/>
          <w:b/>
          <w:szCs w:val="24"/>
        </w:rPr>
        <w:t>Procurement Committee</w:t>
      </w:r>
      <w:r w:rsidR="00971FE6" w:rsidRPr="00D84707">
        <w:rPr>
          <w:rFonts w:asciiTheme="minorHAnsi" w:hAnsiTheme="minorHAnsi" w:cstheme="minorHAnsi"/>
          <w:b/>
          <w:szCs w:val="24"/>
        </w:rPr>
        <w:t xml:space="preserve"> review/approval</w:t>
      </w:r>
      <w:r w:rsidR="0006287F" w:rsidRPr="00D84707">
        <w:rPr>
          <w:rFonts w:asciiTheme="minorHAnsi" w:hAnsiTheme="minorHAnsi" w:cstheme="minorHAnsi"/>
          <w:b/>
          <w:szCs w:val="24"/>
        </w:rPr>
        <w:t xml:space="preserve">. </w:t>
      </w:r>
      <w:r w:rsidR="00971FE6" w:rsidRPr="00D84707">
        <w:rPr>
          <w:rFonts w:asciiTheme="minorHAnsi" w:hAnsiTheme="minorHAnsi" w:cstheme="minorHAnsi"/>
          <w:b/>
          <w:szCs w:val="24"/>
        </w:rPr>
        <w:t>B</w:t>
      </w:r>
      <w:r w:rsidR="00AF5188" w:rsidRPr="00D84707">
        <w:rPr>
          <w:rFonts w:asciiTheme="minorHAnsi" w:hAnsiTheme="minorHAnsi" w:cstheme="minorHAnsi"/>
          <w:b/>
          <w:szCs w:val="24"/>
        </w:rPr>
        <w:t>idders</w:t>
      </w:r>
      <w:r w:rsidR="00F006FF" w:rsidRPr="00D84707">
        <w:rPr>
          <w:rFonts w:asciiTheme="minorHAnsi" w:hAnsiTheme="minorHAnsi" w:cstheme="minorHAnsi"/>
          <w:b/>
          <w:szCs w:val="24"/>
        </w:rPr>
        <w:t xml:space="preserve"> can resubmit sample in case of rejection without change to financial proposal</w:t>
      </w:r>
      <w:r w:rsidR="00F8051F">
        <w:rPr>
          <w:rFonts w:asciiTheme="minorHAnsi" w:hAnsiTheme="minorHAnsi" w:cstheme="minorHAnsi"/>
          <w:b/>
          <w:szCs w:val="24"/>
        </w:rPr>
        <w:t xml:space="preserve"> with in one working day</w:t>
      </w:r>
      <w:r w:rsidR="00AF5188" w:rsidRPr="00D84707">
        <w:rPr>
          <w:rFonts w:asciiTheme="minorHAnsi" w:hAnsiTheme="minorHAnsi" w:cstheme="minorHAnsi"/>
          <w:b/>
          <w:szCs w:val="24"/>
        </w:rPr>
        <w:t>.</w:t>
      </w:r>
      <w:r w:rsidR="00DF5062" w:rsidRPr="00D84707">
        <w:rPr>
          <w:rFonts w:asciiTheme="minorHAnsi" w:hAnsiTheme="minorHAnsi" w:cstheme="minorHAnsi"/>
          <w:b/>
          <w:szCs w:val="24"/>
        </w:rPr>
        <w:t xml:space="preserve"> </w:t>
      </w:r>
      <w:r w:rsidR="00971FE6" w:rsidRPr="00D84707">
        <w:rPr>
          <w:rFonts w:asciiTheme="minorHAnsi" w:hAnsiTheme="minorHAnsi" w:cstheme="minorHAnsi"/>
          <w:b/>
          <w:szCs w:val="24"/>
        </w:rPr>
        <w:t xml:space="preserve">The Bidders shall not quote </w:t>
      </w:r>
      <w:r w:rsidR="003C5564" w:rsidRPr="00D84707">
        <w:rPr>
          <w:rFonts w:asciiTheme="minorHAnsi" w:hAnsiTheme="minorHAnsi" w:cstheme="minorHAnsi"/>
          <w:b/>
          <w:szCs w:val="24"/>
        </w:rPr>
        <w:t>multiple</w:t>
      </w:r>
      <w:r w:rsidR="00971FE6" w:rsidRPr="00D84707">
        <w:rPr>
          <w:rFonts w:asciiTheme="minorHAnsi" w:hAnsiTheme="minorHAnsi" w:cstheme="minorHAnsi"/>
          <w:b/>
          <w:szCs w:val="24"/>
        </w:rPr>
        <w:t xml:space="preserve"> items. </w:t>
      </w:r>
    </w:p>
    <w:p w14:paraId="10D2101A" w14:textId="7F657C34" w:rsidR="00E60276" w:rsidRPr="00D84707" w:rsidRDefault="00E60276" w:rsidP="00E60276">
      <w:pPr>
        <w:pStyle w:val="ListParagraph"/>
        <w:numPr>
          <w:ilvl w:val="0"/>
          <w:numId w:val="24"/>
        </w:numPr>
        <w:tabs>
          <w:tab w:val="left" w:pos="-18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  <w:b/>
          <w:szCs w:val="24"/>
        </w:rPr>
      </w:pPr>
      <w:r w:rsidRPr="00D84707">
        <w:rPr>
          <w:rFonts w:asciiTheme="minorHAnsi" w:hAnsiTheme="minorHAnsi" w:cstheme="minorHAnsi"/>
          <w:b/>
          <w:szCs w:val="24"/>
        </w:rPr>
        <w:t xml:space="preserve">No document shall be added in bidding documents once bid documents are </w:t>
      </w:r>
      <w:r w:rsidR="008A7383">
        <w:rPr>
          <w:rFonts w:asciiTheme="minorHAnsi" w:hAnsiTheme="minorHAnsi" w:cstheme="minorHAnsi"/>
          <w:b/>
          <w:szCs w:val="24"/>
        </w:rPr>
        <w:t>submitted</w:t>
      </w:r>
      <w:r w:rsidRPr="00D84707">
        <w:rPr>
          <w:rFonts w:asciiTheme="minorHAnsi" w:hAnsiTheme="minorHAnsi" w:cstheme="minorHAnsi"/>
          <w:b/>
          <w:szCs w:val="24"/>
        </w:rPr>
        <w:t>.</w:t>
      </w:r>
    </w:p>
    <w:p w14:paraId="55D0F600" w14:textId="48BA311F" w:rsidR="0076406C" w:rsidRPr="006C2794" w:rsidRDefault="001261E3" w:rsidP="0076406C">
      <w:pPr>
        <w:pStyle w:val="ListParagraph"/>
        <w:numPr>
          <w:ilvl w:val="0"/>
          <w:numId w:val="24"/>
        </w:numPr>
        <w:tabs>
          <w:tab w:val="left" w:pos="-18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  <w:b/>
          <w:szCs w:val="24"/>
        </w:rPr>
      </w:pPr>
      <w:r w:rsidRPr="00D84707">
        <w:rPr>
          <w:rFonts w:asciiTheme="minorHAnsi" w:hAnsiTheme="minorHAnsi" w:cstheme="minorHAnsi"/>
          <w:b/>
          <w:szCs w:val="24"/>
        </w:rPr>
        <w:lastRenderedPageBreak/>
        <w:t>Retention &amp; Return of Bidder Samples, samples provided by qualified bidders will be retained by PPHI-</w:t>
      </w:r>
      <w:proofErr w:type="spellStart"/>
      <w:r w:rsidRPr="00D84707">
        <w:rPr>
          <w:rFonts w:asciiTheme="minorHAnsi" w:hAnsiTheme="minorHAnsi" w:cstheme="minorHAnsi"/>
          <w:b/>
          <w:szCs w:val="24"/>
        </w:rPr>
        <w:t>B</w:t>
      </w:r>
      <w:r w:rsidR="00E04AF4">
        <w:rPr>
          <w:rFonts w:asciiTheme="minorHAnsi" w:hAnsiTheme="minorHAnsi" w:cstheme="minorHAnsi"/>
          <w:b/>
          <w:szCs w:val="24"/>
        </w:rPr>
        <w:t>alochistan</w:t>
      </w:r>
      <w:proofErr w:type="spellEnd"/>
      <w:r w:rsidRPr="00D84707">
        <w:rPr>
          <w:rFonts w:asciiTheme="minorHAnsi" w:hAnsiTheme="minorHAnsi" w:cstheme="minorHAnsi"/>
          <w:b/>
          <w:szCs w:val="24"/>
        </w:rPr>
        <w:t xml:space="preserve"> until the completion of bid/supp</w:t>
      </w:r>
      <w:r w:rsidR="009E7A4D" w:rsidRPr="00D84707">
        <w:rPr>
          <w:rFonts w:asciiTheme="minorHAnsi" w:hAnsiTheme="minorHAnsi" w:cstheme="minorHAnsi"/>
          <w:b/>
          <w:szCs w:val="24"/>
        </w:rPr>
        <w:t xml:space="preserve">lies. Samples from </w:t>
      </w:r>
      <w:r w:rsidR="008A7383">
        <w:rPr>
          <w:rFonts w:asciiTheme="minorHAnsi" w:hAnsiTheme="minorHAnsi" w:cstheme="minorHAnsi"/>
          <w:b/>
          <w:szCs w:val="24"/>
        </w:rPr>
        <w:t xml:space="preserve">rejected </w:t>
      </w:r>
      <w:r w:rsidR="000120A2">
        <w:rPr>
          <w:rFonts w:asciiTheme="minorHAnsi" w:hAnsiTheme="minorHAnsi" w:cstheme="minorHAnsi"/>
          <w:b/>
          <w:szCs w:val="24"/>
        </w:rPr>
        <w:t>venders</w:t>
      </w:r>
      <w:r w:rsidR="008A7383">
        <w:rPr>
          <w:rFonts w:asciiTheme="minorHAnsi" w:hAnsiTheme="minorHAnsi" w:cstheme="minorHAnsi"/>
          <w:b/>
          <w:szCs w:val="24"/>
        </w:rPr>
        <w:t xml:space="preserve"> or technically disqualified or unsuccessful</w:t>
      </w:r>
      <w:r w:rsidRPr="00D84707">
        <w:rPr>
          <w:rFonts w:asciiTheme="minorHAnsi" w:hAnsiTheme="minorHAnsi" w:cstheme="minorHAnsi"/>
          <w:b/>
          <w:szCs w:val="24"/>
        </w:rPr>
        <w:t xml:space="preserve"> bidders will be returned accordingly.</w:t>
      </w:r>
    </w:p>
    <w:p w14:paraId="21F6125D" w14:textId="77777777" w:rsidR="00E60276" w:rsidRPr="00D84707" w:rsidRDefault="00E60276" w:rsidP="00E60276">
      <w:pPr>
        <w:pStyle w:val="ListParagraph"/>
        <w:numPr>
          <w:ilvl w:val="0"/>
          <w:numId w:val="24"/>
        </w:numPr>
        <w:tabs>
          <w:tab w:val="left" w:pos="-18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  <w:b/>
          <w:szCs w:val="24"/>
        </w:rPr>
      </w:pPr>
      <w:r w:rsidRPr="00D84707">
        <w:rPr>
          <w:rFonts w:asciiTheme="minorHAnsi" w:hAnsiTheme="minorHAnsi" w:cstheme="minorHAnsi"/>
          <w:b/>
          <w:szCs w:val="24"/>
        </w:rPr>
        <w:t>Please avoid to attach documents not required in the above criteria and it would be convenient to tag each eligibility criteria documents.</w:t>
      </w:r>
    </w:p>
    <w:p w14:paraId="49FA4BCE" w14:textId="4311A86B" w:rsidR="00654DDF" w:rsidRPr="00D84707" w:rsidRDefault="00E14082" w:rsidP="00E14082">
      <w:pPr>
        <w:pStyle w:val="ListParagraph"/>
        <w:numPr>
          <w:ilvl w:val="0"/>
          <w:numId w:val="24"/>
        </w:numPr>
        <w:tabs>
          <w:tab w:val="left" w:pos="-18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  <w:b/>
          <w:szCs w:val="24"/>
        </w:rPr>
      </w:pPr>
      <w:r w:rsidRPr="00D84707">
        <w:rPr>
          <w:rFonts w:asciiTheme="minorHAnsi" w:hAnsiTheme="minorHAnsi" w:cstheme="minorHAnsi"/>
          <w:b/>
          <w:szCs w:val="24"/>
        </w:rPr>
        <w:t>Bidders from other provinces may send their bids via courier</w:t>
      </w:r>
      <w:r w:rsidR="00654DDF" w:rsidRPr="00D84707">
        <w:rPr>
          <w:rFonts w:asciiTheme="minorHAnsi" w:hAnsiTheme="minorHAnsi" w:cstheme="minorHAnsi"/>
          <w:b/>
          <w:szCs w:val="24"/>
        </w:rPr>
        <w:t xml:space="preserve"> at below mentioned mailing address</w:t>
      </w:r>
      <w:r w:rsidRPr="00D84707">
        <w:rPr>
          <w:rFonts w:asciiTheme="minorHAnsi" w:hAnsiTheme="minorHAnsi" w:cstheme="minorHAnsi"/>
          <w:b/>
          <w:szCs w:val="24"/>
        </w:rPr>
        <w:t xml:space="preserve"> and can participate in the bidding process virtually through online link (subject to prior intim</w:t>
      </w:r>
      <w:r w:rsidR="00DF5062" w:rsidRPr="00D84707">
        <w:rPr>
          <w:rFonts w:asciiTheme="minorHAnsi" w:hAnsiTheme="minorHAnsi" w:cstheme="minorHAnsi"/>
          <w:b/>
          <w:szCs w:val="24"/>
        </w:rPr>
        <w:t xml:space="preserve">ation to the procuring officer) if desired, otherwise physical presence is preferred. </w:t>
      </w:r>
    </w:p>
    <w:p w14:paraId="3F35F29E" w14:textId="22E766EA" w:rsidR="00E14082" w:rsidRPr="00D84707" w:rsidRDefault="00654DDF" w:rsidP="00654DDF">
      <w:pPr>
        <w:tabs>
          <w:tab w:val="left" w:pos="-18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  <w:b/>
          <w:szCs w:val="24"/>
        </w:rPr>
      </w:pPr>
      <w:r w:rsidRPr="00D84707">
        <w:rPr>
          <w:rFonts w:asciiTheme="minorHAnsi" w:hAnsiTheme="minorHAnsi" w:cstheme="minorHAnsi"/>
          <w:b/>
          <w:szCs w:val="24"/>
        </w:rPr>
        <w:tab/>
      </w:r>
      <w:r w:rsidRPr="00D84707">
        <w:rPr>
          <w:rFonts w:asciiTheme="minorHAnsi" w:hAnsiTheme="minorHAnsi" w:cstheme="minorHAnsi"/>
          <w:b/>
          <w:szCs w:val="24"/>
        </w:rPr>
        <w:tab/>
      </w:r>
      <w:r w:rsidRPr="00D84707">
        <w:rPr>
          <w:rFonts w:asciiTheme="minorHAnsi" w:hAnsiTheme="minorHAnsi" w:cstheme="minorHAnsi"/>
          <w:b/>
          <w:szCs w:val="24"/>
        </w:rPr>
        <w:tab/>
      </w:r>
      <w:r w:rsidR="000120A2">
        <w:rPr>
          <w:rFonts w:asciiTheme="minorHAnsi" w:hAnsiTheme="minorHAnsi" w:cstheme="minorHAnsi"/>
          <w:b/>
          <w:szCs w:val="24"/>
        </w:rPr>
        <w:t>Mailing</w:t>
      </w:r>
      <w:r w:rsidR="00DF5062" w:rsidRPr="00D84707">
        <w:rPr>
          <w:rFonts w:asciiTheme="minorHAnsi" w:hAnsiTheme="minorHAnsi" w:cstheme="minorHAnsi"/>
          <w:b/>
          <w:szCs w:val="24"/>
        </w:rPr>
        <w:t xml:space="preserve"> </w:t>
      </w:r>
      <w:r w:rsidRPr="00D84707">
        <w:rPr>
          <w:rFonts w:asciiTheme="minorHAnsi" w:hAnsiTheme="minorHAnsi" w:cstheme="minorHAnsi"/>
          <w:b/>
          <w:szCs w:val="24"/>
        </w:rPr>
        <w:t>Address:</w:t>
      </w:r>
      <w:r w:rsidR="00E73F54" w:rsidRPr="00D84707">
        <w:rPr>
          <w:rFonts w:asciiTheme="minorHAnsi" w:hAnsiTheme="minorHAnsi" w:cstheme="minorHAnsi"/>
          <w:b/>
          <w:szCs w:val="24"/>
        </w:rPr>
        <w:t xml:space="preserve"> PPHI-B Head Office</w:t>
      </w:r>
      <w:r w:rsidRPr="00D84707">
        <w:rPr>
          <w:rFonts w:asciiTheme="minorHAnsi" w:hAnsiTheme="minorHAnsi" w:cstheme="minorHAnsi"/>
          <w:b/>
          <w:szCs w:val="24"/>
        </w:rPr>
        <w:t xml:space="preserve"> House # 8-A, Jinnah Town, </w:t>
      </w:r>
      <w:proofErr w:type="spellStart"/>
      <w:r w:rsidRPr="00D84707">
        <w:rPr>
          <w:rFonts w:asciiTheme="minorHAnsi" w:hAnsiTheme="minorHAnsi" w:cstheme="minorHAnsi"/>
          <w:b/>
          <w:szCs w:val="24"/>
        </w:rPr>
        <w:t>Samungli</w:t>
      </w:r>
      <w:proofErr w:type="spellEnd"/>
      <w:r w:rsidRPr="00D84707">
        <w:rPr>
          <w:rFonts w:asciiTheme="minorHAnsi" w:hAnsiTheme="minorHAnsi" w:cstheme="minorHAnsi"/>
          <w:b/>
          <w:szCs w:val="24"/>
        </w:rPr>
        <w:t xml:space="preserve"> Road, Quetta.</w:t>
      </w:r>
      <w:r w:rsidR="00E14082" w:rsidRPr="00D84707">
        <w:rPr>
          <w:rFonts w:asciiTheme="minorHAnsi" w:hAnsiTheme="minorHAnsi" w:cstheme="minorHAnsi"/>
          <w:b/>
          <w:szCs w:val="24"/>
        </w:rPr>
        <w:t xml:space="preserve"> </w:t>
      </w:r>
    </w:p>
    <w:p w14:paraId="5EBACC21" w14:textId="77777777" w:rsidR="00E14082" w:rsidRPr="00D84707" w:rsidRDefault="00E14082" w:rsidP="00E14082">
      <w:pPr>
        <w:pStyle w:val="ListParagraph"/>
        <w:tabs>
          <w:tab w:val="left" w:pos="-18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  <w:b/>
          <w:szCs w:val="24"/>
        </w:rPr>
      </w:pPr>
    </w:p>
    <w:p w14:paraId="145D6523" w14:textId="3D766296" w:rsidR="004E7D58" w:rsidRPr="00D84707" w:rsidRDefault="004E7D58" w:rsidP="004E7D58">
      <w:pPr>
        <w:tabs>
          <w:tab w:val="left" w:pos="0"/>
          <w:tab w:val="left" w:pos="720"/>
          <w:tab w:val="left" w:pos="1035"/>
          <w:tab w:val="left" w:pos="1080"/>
        </w:tabs>
        <w:rPr>
          <w:rFonts w:asciiTheme="minorHAnsi" w:hAnsiTheme="minorHAnsi" w:cstheme="minorHAnsi"/>
          <w:b/>
          <w:sz w:val="24"/>
          <w:szCs w:val="24"/>
        </w:rPr>
      </w:pP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t xml:space="preserve">BIDDER’S INFORMATION: </w:t>
      </w:r>
      <w:r w:rsidRPr="00D84707">
        <w:rPr>
          <w:rFonts w:asciiTheme="minorHAnsi" w:hAnsiTheme="minorHAnsi" w:cstheme="minorHAnsi"/>
          <w:bCs/>
          <w:sz w:val="24"/>
          <w:szCs w:val="24"/>
        </w:rPr>
        <w:t>(To be filled-in by the Bidder)</w:t>
      </w:r>
    </w:p>
    <w:p w14:paraId="5DFD9A46" w14:textId="77777777" w:rsidR="004E7D58" w:rsidRPr="00D84707" w:rsidRDefault="004E7D58" w:rsidP="004E7D58">
      <w:pPr>
        <w:tabs>
          <w:tab w:val="left" w:pos="0"/>
          <w:tab w:val="left" w:pos="720"/>
          <w:tab w:val="left" w:pos="1035"/>
          <w:tab w:val="left" w:pos="1080"/>
        </w:tabs>
        <w:ind w:left="630"/>
        <w:rPr>
          <w:rFonts w:asciiTheme="minorHAnsi" w:hAnsiTheme="minorHAnsi" w:cstheme="minorHAnsi"/>
          <w:b/>
          <w:sz w:val="24"/>
          <w:szCs w:val="24"/>
        </w:rPr>
      </w:pPr>
    </w:p>
    <w:p w14:paraId="65145B5D" w14:textId="77777777" w:rsidR="004E7D58" w:rsidRPr="00D84707" w:rsidRDefault="004E7D58" w:rsidP="004E7D58">
      <w:pPr>
        <w:widowControl/>
        <w:numPr>
          <w:ilvl w:val="0"/>
          <w:numId w:val="1"/>
        </w:numPr>
        <w:tabs>
          <w:tab w:val="left" w:pos="0"/>
          <w:tab w:val="left" w:pos="720"/>
          <w:tab w:val="left" w:pos="1080"/>
        </w:tabs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sz w:val="24"/>
          <w:szCs w:val="24"/>
        </w:rPr>
        <w:t>Name of company/Individual: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 xml:space="preserve"> __________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="00DD314C" w:rsidRPr="00D84707">
        <w:rPr>
          <w:rFonts w:asciiTheme="minorHAnsi" w:hAnsiTheme="minorHAnsi" w:cstheme="minorHAnsi"/>
          <w:sz w:val="24"/>
          <w:szCs w:val="24"/>
          <w:u w:val="single"/>
        </w:rPr>
        <w:t>___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>___</w:t>
      </w:r>
    </w:p>
    <w:p w14:paraId="5901DE8B" w14:textId="77777777" w:rsidR="004E7D58" w:rsidRPr="00D84707" w:rsidRDefault="004E7D58" w:rsidP="004E7D58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7C35995" w14:textId="77777777" w:rsidR="004E7D58" w:rsidRPr="00D84707" w:rsidRDefault="004E7D58" w:rsidP="004E7D58">
      <w:pPr>
        <w:widowControl/>
        <w:numPr>
          <w:ilvl w:val="0"/>
          <w:numId w:val="1"/>
        </w:numPr>
        <w:tabs>
          <w:tab w:val="left" w:pos="0"/>
          <w:tab w:val="left" w:pos="720"/>
          <w:tab w:val="left" w:pos="1080"/>
        </w:tabs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sz w:val="24"/>
          <w:szCs w:val="24"/>
        </w:rPr>
        <w:t>Complete Postal Address: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  <w:t>______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  <w:t>___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  <w:t>______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  <w:t>_____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  <w:t>___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  <w:t>__________________________________________</w:t>
      </w:r>
    </w:p>
    <w:p w14:paraId="5C506FDC" w14:textId="77777777" w:rsidR="004E7D58" w:rsidRPr="00D84707" w:rsidRDefault="004E7D58" w:rsidP="004E7D58">
      <w:pPr>
        <w:tabs>
          <w:tab w:val="left" w:pos="0"/>
          <w:tab w:val="left" w:pos="720"/>
          <w:tab w:val="left" w:pos="108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4E036BF" w14:textId="77777777" w:rsidR="004E7D58" w:rsidRPr="00D84707" w:rsidRDefault="004E7D58" w:rsidP="004E7D58">
      <w:pPr>
        <w:widowControl/>
        <w:numPr>
          <w:ilvl w:val="0"/>
          <w:numId w:val="1"/>
        </w:numPr>
        <w:tabs>
          <w:tab w:val="left" w:pos="0"/>
          <w:tab w:val="left" w:pos="720"/>
          <w:tab w:val="left" w:pos="1080"/>
        </w:tabs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Tel No: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  <w:t>____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</w:rPr>
        <w:t>4. Email address: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  <w:t>______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="00DD314C" w:rsidRPr="00D84707">
        <w:rPr>
          <w:rFonts w:asciiTheme="minorHAnsi" w:hAnsiTheme="minorHAnsi" w:cstheme="minorHAnsi"/>
          <w:sz w:val="24"/>
          <w:szCs w:val="24"/>
          <w:u w:val="single"/>
        </w:rPr>
        <w:t>______</w:t>
      </w:r>
    </w:p>
    <w:p w14:paraId="78A0FF78" w14:textId="77777777" w:rsidR="004E7D58" w:rsidRPr="00D84707" w:rsidRDefault="004E7D58" w:rsidP="004E7D58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375A6BD" w14:textId="77777777" w:rsidR="004E7D58" w:rsidRPr="00D84707" w:rsidRDefault="004E7D58" w:rsidP="004E7D58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5.    Fax No: 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>____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</w:rPr>
        <w:t xml:space="preserve">6. Mobile No: </w:t>
      </w:r>
      <w:r w:rsidR="00DD314C" w:rsidRPr="00D84707">
        <w:rPr>
          <w:rFonts w:asciiTheme="minorHAnsi" w:hAnsiTheme="minorHAnsi" w:cstheme="minorHAnsi"/>
          <w:sz w:val="24"/>
          <w:szCs w:val="24"/>
          <w:u w:val="single"/>
        </w:rPr>
        <w:tab/>
        <w:t>_______________________</w:t>
      </w:r>
      <w:r w:rsidR="00DD314C" w:rsidRPr="00D8470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38A7C25" w14:textId="77777777" w:rsidR="004E7D58" w:rsidRPr="00D84707" w:rsidRDefault="004E7D58" w:rsidP="004E7D58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2C98F53" w14:textId="7F5642A4" w:rsidR="00DD314C" w:rsidRPr="00D84707" w:rsidRDefault="004E7D58" w:rsidP="004E7D58">
      <w:pPr>
        <w:pBdr>
          <w:bottom w:val="single" w:sz="12" w:space="1" w:color="auto"/>
        </w:pBd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7. </w:t>
      </w:r>
      <w:r w:rsidRPr="00D84707">
        <w:rPr>
          <w:rFonts w:asciiTheme="minorHAnsi" w:hAnsiTheme="minorHAnsi" w:cstheme="minorHAnsi"/>
          <w:sz w:val="24"/>
          <w:szCs w:val="24"/>
        </w:rPr>
        <w:tab/>
        <w:t xml:space="preserve">Authorized Representative’s name &amp; designation: </w:t>
      </w:r>
    </w:p>
    <w:p w14:paraId="2B47877D" w14:textId="77777777" w:rsidR="007E2FE1" w:rsidRPr="00D84707" w:rsidRDefault="007E2FE1" w:rsidP="004E7D58">
      <w:pPr>
        <w:pBdr>
          <w:bottom w:val="single" w:sz="12" w:space="1" w:color="auto"/>
        </w:pBd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98C54F9" w14:textId="77777777" w:rsidR="00383140" w:rsidRPr="00D84707" w:rsidRDefault="00383140" w:rsidP="00383140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7A48490" w14:textId="77777777" w:rsidR="004E7D58" w:rsidRPr="00D84707" w:rsidRDefault="004E7D58" w:rsidP="004E7D58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8. </w:t>
      </w:r>
      <w:r w:rsidRPr="00D84707">
        <w:rPr>
          <w:rFonts w:asciiTheme="minorHAnsi" w:hAnsiTheme="minorHAnsi" w:cstheme="minorHAnsi"/>
          <w:sz w:val="24"/>
          <w:szCs w:val="24"/>
        </w:rPr>
        <w:tab/>
        <w:t xml:space="preserve">Type of Business: </w:t>
      </w:r>
    </w:p>
    <w:p w14:paraId="3D7E5351" w14:textId="77777777" w:rsidR="004E7D58" w:rsidRPr="00D84707" w:rsidRDefault="004E7D58" w:rsidP="004E7D58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ab/>
        <w:t xml:space="preserve"> (1)    Sole Proprietorship           □ </w:t>
      </w:r>
      <w:r w:rsidRPr="00D84707">
        <w:rPr>
          <w:rFonts w:asciiTheme="minorHAnsi" w:hAnsiTheme="minorHAnsi" w:cstheme="minorHAnsi"/>
          <w:sz w:val="24"/>
          <w:szCs w:val="24"/>
        </w:rPr>
        <w:tab/>
        <w:t xml:space="preserve">(2)         Partnership </w:t>
      </w:r>
      <w:r w:rsidRPr="00D84707">
        <w:rPr>
          <w:rFonts w:asciiTheme="minorHAnsi" w:hAnsiTheme="minorHAnsi" w:cstheme="minorHAnsi"/>
          <w:sz w:val="24"/>
          <w:szCs w:val="24"/>
        </w:rPr>
        <w:tab/>
        <w:t xml:space="preserve">     □</w:t>
      </w:r>
    </w:p>
    <w:p w14:paraId="324F1D73" w14:textId="77777777" w:rsidR="004E7D58" w:rsidRPr="00D84707" w:rsidRDefault="004E7D58" w:rsidP="004E7D58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ab/>
        <w:t xml:space="preserve"> (3)    Corporation (Private Ltd.) □</w:t>
      </w:r>
      <w:r w:rsidRPr="00D84707">
        <w:rPr>
          <w:rFonts w:asciiTheme="minorHAnsi" w:hAnsiTheme="minorHAnsi" w:cstheme="minorHAnsi"/>
          <w:sz w:val="24"/>
          <w:szCs w:val="24"/>
        </w:rPr>
        <w:tab/>
        <w:t>(4)         Corporation (Public Ltd.) □</w:t>
      </w:r>
    </w:p>
    <w:p w14:paraId="20298225" w14:textId="77777777" w:rsidR="004E7D58" w:rsidRPr="00D84707" w:rsidRDefault="004E7D58" w:rsidP="004E7D58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3729636" w14:textId="77777777" w:rsidR="004E7D58" w:rsidRPr="00D84707" w:rsidRDefault="004E7D58" w:rsidP="004E7D58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9. National Tax Number&amp; Date of issuance: 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>_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  <w:t>_____________________________</w:t>
      </w:r>
    </w:p>
    <w:p w14:paraId="0DF98E7B" w14:textId="77777777" w:rsidR="004E7D58" w:rsidRPr="00D84707" w:rsidRDefault="004E7D58" w:rsidP="004E7D58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9DBB7B6" w14:textId="70E592F4" w:rsidR="004E7D58" w:rsidRPr="00D84707" w:rsidRDefault="004E7D58" w:rsidP="004E7D58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sz w:val="24"/>
          <w:szCs w:val="24"/>
        </w:rPr>
        <w:t>10. Sales Tax Registr</w:t>
      </w:r>
      <w:r w:rsidR="00030E30" w:rsidRPr="00D84707">
        <w:rPr>
          <w:rFonts w:asciiTheme="minorHAnsi" w:hAnsiTheme="minorHAnsi" w:cstheme="minorHAnsi"/>
          <w:sz w:val="24"/>
          <w:szCs w:val="24"/>
        </w:rPr>
        <w:t>ation No.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>____________________________</w:t>
      </w:r>
      <w:r w:rsidR="00030E30" w:rsidRPr="00D84707">
        <w:rPr>
          <w:rFonts w:asciiTheme="minorHAnsi" w:hAnsiTheme="minorHAnsi" w:cstheme="minorHAnsi"/>
          <w:sz w:val="24"/>
          <w:szCs w:val="24"/>
          <w:u w:val="single"/>
        </w:rPr>
        <w:t>______________________</w:t>
      </w:r>
    </w:p>
    <w:p w14:paraId="3D238F58" w14:textId="77777777" w:rsidR="004E7D58" w:rsidRPr="00D84707" w:rsidRDefault="004E7D58" w:rsidP="004E7D58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83EEEB9" w14:textId="77777777" w:rsidR="004E7D58" w:rsidRPr="00D84707" w:rsidRDefault="004E7D58" w:rsidP="004E7D58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11. Bid Validity  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 xml:space="preserve"> _______________________________ (</w:t>
      </w:r>
      <w:r w:rsidRPr="00D84707">
        <w:rPr>
          <w:rFonts w:asciiTheme="minorHAnsi" w:hAnsiTheme="minorHAnsi" w:cstheme="minorHAnsi"/>
          <w:sz w:val="24"/>
          <w:szCs w:val="24"/>
        </w:rPr>
        <w:t>Please specify in no. of days)</w:t>
      </w:r>
    </w:p>
    <w:p w14:paraId="4158FB2F" w14:textId="77777777" w:rsidR="004E7D58" w:rsidRPr="00D84707" w:rsidRDefault="004E7D58" w:rsidP="004E7D58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DA91AF6" w14:textId="0CA1BCF3" w:rsidR="004E7D58" w:rsidRPr="00D84707" w:rsidRDefault="004E7D58" w:rsidP="004E7D58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12. Total Completion Time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>_____________________________</w:t>
      </w:r>
      <w:r w:rsidR="007E2FE1" w:rsidRPr="00D84707">
        <w:rPr>
          <w:rFonts w:asciiTheme="minorHAnsi" w:hAnsiTheme="minorHAnsi" w:cstheme="minorHAnsi"/>
          <w:sz w:val="24"/>
          <w:szCs w:val="24"/>
          <w:u w:val="single"/>
        </w:rPr>
        <w:t>_</w:t>
      </w:r>
      <w:r w:rsidR="007E2FE1" w:rsidRPr="00D84707">
        <w:rPr>
          <w:rFonts w:asciiTheme="minorHAnsi" w:hAnsiTheme="minorHAnsi" w:cstheme="minorHAnsi"/>
          <w:sz w:val="24"/>
          <w:szCs w:val="24"/>
        </w:rPr>
        <w:t xml:space="preserve"> (</w:t>
      </w:r>
      <w:r w:rsidR="00C939EF" w:rsidRPr="00D84707">
        <w:rPr>
          <w:rFonts w:asciiTheme="minorHAnsi" w:hAnsiTheme="minorHAnsi" w:cstheme="minorHAnsi"/>
          <w:sz w:val="24"/>
          <w:szCs w:val="24"/>
        </w:rPr>
        <w:t>Date of completion</w:t>
      </w:r>
      <w:r w:rsidRPr="00D84707">
        <w:rPr>
          <w:rFonts w:asciiTheme="minorHAnsi" w:hAnsiTheme="minorHAnsi" w:cstheme="minorHAnsi"/>
          <w:sz w:val="24"/>
          <w:szCs w:val="24"/>
        </w:rPr>
        <w:t>)</w:t>
      </w:r>
    </w:p>
    <w:p w14:paraId="305D6950" w14:textId="77777777" w:rsidR="00EA0607" w:rsidRDefault="00EA0607" w:rsidP="004E7D58">
      <w:pPr>
        <w:tabs>
          <w:tab w:val="left" w:pos="-18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14:paraId="76B0ADEE" w14:textId="77777777" w:rsidR="00EA0607" w:rsidRDefault="00EA0607" w:rsidP="004E7D58">
      <w:pPr>
        <w:tabs>
          <w:tab w:val="left" w:pos="-18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14:paraId="10C349B6" w14:textId="77777777" w:rsidR="00EA0607" w:rsidRDefault="00EA0607" w:rsidP="004E7D58">
      <w:pPr>
        <w:tabs>
          <w:tab w:val="left" w:pos="-18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14:paraId="34588F0D" w14:textId="77777777" w:rsidR="00EA0607" w:rsidRDefault="00EA0607" w:rsidP="004E7D58">
      <w:pPr>
        <w:tabs>
          <w:tab w:val="left" w:pos="-18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14:paraId="4EB9D352" w14:textId="18133803" w:rsidR="004E7D58" w:rsidRPr="00D84707" w:rsidRDefault="004E7D58" w:rsidP="004E7D58">
      <w:pPr>
        <w:tabs>
          <w:tab w:val="left" w:pos="-18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b/>
          <w:caps/>
          <w:sz w:val="24"/>
          <w:szCs w:val="24"/>
          <w:u w:val="single"/>
        </w:rPr>
        <w:t>Data-Sheet of the Assignment / SCOPE OF WORK</w:t>
      </w:r>
    </w:p>
    <w:p w14:paraId="1FAFCB6D" w14:textId="699D1EAB" w:rsidR="004E7D58" w:rsidRPr="00D84707" w:rsidRDefault="005D5F08" w:rsidP="00044042">
      <w:pPr>
        <w:tabs>
          <w:tab w:val="left" w:pos="-18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ab/>
      </w:r>
      <w:r w:rsidR="004E7D58" w:rsidRPr="00D84707">
        <w:rPr>
          <w:rFonts w:asciiTheme="minorHAnsi" w:hAnsiTheme="minorHAnsi" w:cstheme="minorHAnsi"/>
          <w:sz w:val="24"/>
          <w:szCs w:val="24"/>
        </w:rPr>
        <w:t>The objective of the below given Data-Sheet / Schedule of Requirements is to provide sufficient information to bidders to understand complete scope of this procurement such that no requirement of the People</w:t>
      </w:r>
      <w:r w:rsidR="006708F2">
        <w:rPr>
          <w:rFonts w:asciiTheme="minorHAnsi" w:hAnsiTheme="minorHAnsi" w:cstheme="minorHAnsi"/>
          <w:sz w:val="24"/>
          <w:szCs w:val="24"/>
        </w:rPr>
        <w:t>’</w:t>
      </w:r>
      <w:r w:rsidR="004E7D58" w:rsidRPr="00D84707">
        <w:rPr>
          <w:rFonts w:asciiTheme="minorHAnsi" w:hAnsiTheme="minorHAnsi" w:cstheme="minorHAnsi"/>
          <w:sz w:val="24"/>
          <w:szCs w:val="24"/>
        </w:rPr>
        <w:t>s Primary Health</w:t>
      </w:r>
      <w:r w:rsidR="00E3382B" w:rsidRPr="00D84707">
        <w:rPr>
          <w:rFonts w:asciiTheme="minorHAnsi" w:hAnsiTheme="minorHAnsi" w:cstheme="minorHAnsi"/>
          <w:sz w:val="24"/>
          <w:szCs w:val="24"/>
        </w:rPr>
        <w:t>care</w:t>
      </w:r>
      <w:r w:rsidR="004E7D58" w:rsidRPr="00D84707">
        <w:rPr>
          <w:rFonts w:asciiTheme="minorHAnsi" w:hAnsiTheme="minorHAnsi" w:cstheme="minorHAnsi"/>
          <w:sz w:val="24"/>
          <w:szCs w:val="24"/>
        </w:rPr>
        <w:t xml:space="preserve"> Initiative (PPHI-</w:t>
      </w:r>
      <w:proofErr w:type="spellStart"/>
      <w:r w:rsidR="004E7D58" w:rsidRPr="00D84707">
        <w:rPr>
          <w:rFonts w:asciiTheme="minorHAnsi" w:hAnsiTheme="minorHAnsi" w:cstheme="minorHAnsi"/>
          <w:sz w:val="24"/>
          <w:szCs w:val="24"/>
        </w:rPr>
        <w:t>B</w:t>
      </w:r>
      <w:r w:rsidR="006708F2">
        <w:rPr>
          <w:rFonts w:asciiTheme="minorHAnsi" w:hAnsiTheme="minorHAnsi" w:cstheme="minorHAnsi"/>
          <w:sz w:val="24"/>
          <w:szCs w:val="24"/>
        </w:rPr>
        <w:t>alochistan</w:t>
      </w:r>
      <w:proofErr w:type="spellEnd"/>
      <w:r w:rsidR="004E7D58" w:rsidRPr="00D84707">
        <w:rPr>
          <w:rFonts w:asciiTheme="minorHAnsi" w:hAnsiTheme="minorHAnsi" w:cstheme="minorHAnsi"/>
          <w:sz w:val="24"/>
          <w:szCs w:val="24"/>
        </w:rPr>
        <w:t>) is left un-mentioned here under.</w:t>
      </w:r>
    </w:p>
    <w:p w14:paraId="5D047E1F" w14:textId="77777777" w:rsidR="00357135" w:rsidRDefault="00357135" w:rsidP="009D6881">
      <w:pPr>
        <w:tabs>
          <w:tab w:val="left" w:pos="-180"/>
          <w:tab w:val="left" w:pos="0"/>
          <w:tab w:val="left" w:pos="720"/>
          <w:tab w:val="left" w:pos="1080"/>
        </w:tabs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</w:p>
    <w:p w14:paraId="5129937E" w14:textId="60D5F180" w:rsidR="009D6881" w:rsidRDefault="0081742E" w:rsidP="009D6881">
      <w:pPr>
        <w:tabs>
          <w:tab w:val="left" w:pos="-180"/>
          <w:tab w:val="left" w:pos="0"/>
          <w:tab w:val="left" w:pos="720"/>
          <w:tab w:val="left" w:pos="1080"/>
        </w:tabs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Theme="minorHAnsi" w:hAnsiTheme="minorHAnsi" w:cstheme="minorHAnsi"/>
          <w:b/>
          <w:sz w:val="28"/>
          <w:szCs w:val="24"/>
          <w:u w:val="single"/>
        </w:rPr>
        <w:t>Medical Equipment’s</w:t>
      </w:r>
      <w:r w:rsidR="009D6881" w:rsidRPr="00D84707">
        <w:rPr>
          <w:rFonts w:asciiTheme="minorHAnsi" w:hAnsiTheme="minorHAnsi" w:cstheme="minorHAnsi"/>
          <w:b/>
          <w:sz w:val="28"/>
          <w:szCs w:val="24"/>
          <w:u w:val="single"/>
        </w:rPr>
        <w:t xml:space="preserve"> for Basic Health Units</w:t>
      </w:r>
      <w:r w:rsidR="00E14082" w:rsidRPr="00D84707">
        <w:rPr>
          <w:rFonts w:asciiTheme="minorHAnsi" w:hAnsiTheme="minorHAnsi" w:cstheme="minorHAnsi"/>
          <w:b/>
          <w:sz w:val="28"/>
          <w:szCs w:val="24"/>
          <w:u w:val="single"/>
        </w:rPr>
        <w:t xml:space="preserve"> of PPHI </w:t>
      </w:r>
      <w:proofErr w:type="spellStart"/>
      <w:r w:rsidR="00E14082" w:rsidRPr="00D84707">
        <w:rPr>
          <w:rFonts w:asciiTheme="minorHAnsi" w:hAnsiTheme="minorHAnsi" w:cstheme="minorHAnsi"/>
          <w:b/>
          <w:sz w:val="28"/>
          <w:szCs w:val="24"/>
          <w:u w:val="single"/>
        </w:rPr>
        <w:t>Bal</w:t>
      </w:r>
      <w:r w:rsidR="00662F8E">
        <w:rPr>
          <w:rFonts w:asciiTheme="minorHAnsi" w:hAnsiTheme="minorHAnsi" w:cstheme="minorHAnsi"/>
          <w:b/>
          <w:sz w:val="28"/>
          <w:szCs w:val="24"/>
          <w:u w:val="single"/>
        </w:rPr>
        <w:t>o</w:t>
      </w:r>
      <w:r w:rsidR="00E14082" w:rsidRPr="00D84707">
        <w:rPr>
          <w:rFonts w:asciiTheme="minorHAnsi" w:hAnsiTheme="minorHAnsi" w:cstheme="minorHAnsi"/>
          <w:b/>
          <w:sz w:val="28"/>
          <w:szCs w:val="24"/>
          <w:u w:val="single"/>
        </w:rPr>
        <w:t>chistan</w:t>
      </w:r>
      <w:proofErr w:type="spellEnd"/>
    </w:p>
    <w:p w14:paraId="70F4B119" w14:textId="77777777" w:rsidR="00CA2040" w:rsidRDefault="00CA2040" w:rsidP="009D6881">
      <w:pPr>
        <w:tabs>
          <w:tab w:val="left" w:pos="-180"/>
          <w:tab w:val="left" w:pos="0"/>
          <w:tab w:val="left" w:pos="720"/>
          <w:tab w:val="left" w:pos="1080"/>
        </w:tabs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140"/>
        <w:gridCol w:w="5667"/>
        <w:gridCol w:w="1198"/>
      </w:tblGrid>
      <w:tr w:rsidR="00C16EC1" w:rsidRPr="00562357" w14:paraId="2A4C60AF" w14:textId="77777777" w:rsidTr="002F67C1">
        <w:trPr>
          <w:trHeight w:val="52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B6F7DF" w14:textId="77777777" w:rsidR="00C16EC1" w:rsidRPr="00562357" w:rsidRDefault="00C16EC1" w:rsidP="002F67C1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S#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4FF044" w14:textId="77777777" w:rsidR="00C16EC1" w:rsidRPr="00562357" w:rsidRDefault="00C16EC1" w:rsidP="002F67C1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Items Name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C13AC4" w14:textId="77777777" w:rsidR="00C16EC1" w:rsidRPr="00562357" w:rsidRDefault="00C16EC1" w:rsidP="002F67C1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Description / Specs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F857C8" w14:textId="77777777" w:rsidR="00C16EC1" w:rsidRPr="00562357" w:rsidRDefault="00C16EC1" w:rsidP="002F67C1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23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Estimated Qty Required</w:t>
            </w:r>
          </w:p>
        </w:tc>
      </w:tr>
      <w:tr w:rsidR="002D26A9" w:rsidRPr="00562357" w14:paraId="5E532840" w14:textId="77777777" w:rsidTr="002F67C1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25E8EC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658D48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Stethoscope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EA0468" w14:textId="77777777" w:rsidR="002D26A9" w:rsidRPr="0020136A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0136A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Dual head Classic, Good/Export Quality, Standard Size, Spare Ear Buds, </w:t>
            </w:r>
            <w:proofErr w:type="gramStart"/>
            <w:r w:rsidRPr="0020136A">
              <w:rPr>
                <w:rFonts w:ascii="Arial" w:hAnsi="Arial" w:cs="Arial"/>
                <w:color w:val="000000" w:themeColor="text1"/>
                <w:sz w:val="19"/>
                <w:szCs w:val="19"/>
              </w:rPr>
              <w:t>Equally</w:t>
            </w:r>
            <w:proofErr w:type="gramEnd"/>
            <w:r w:rsidRPr="0020136A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usable for diagnosis of Adults and infants</w:t>
            </w:r>
          </w:p>
          <w:p w14:paraId="52B7F05B" w14:textId="77777777" w:rsidR="002D26A9" w:rsidRPr="0020136A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0136A">
              <w:rPr>
                <w:rFonts w:ascii="Arial" w:hAnsi="Arial" w:cs="Arial"/>
                <w:color w:val="000000" w:themeColor="text1"/>
                <w:sz w:val="19"/>
                <w:szCs w:val="19"/>
              </w:rPr>
              <w:t>Subject to approval of sample</w:t>
            </w:r>
          </w:p>
          <w:p w14:paraId="758CC672" w14:textId="77777777" w:rsidR="002D26A9" w:rsidRPr="0020136A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0136A">
              <w:rPr>
                <w:rFonts w:ascii="Arial" w:hAnsi="Arial" w:cs="Arial"/>
                <w:color w:val="000000" w:themeColor="text1"/>
                <w:sz w:val="19"/>
                <w:szCs w:val="19"/>
              </w:rPr>
              <w:t>Quality Compliance: ISO and CE Certified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, Where applicable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A5F921" w14:textId="2009EE3C" w:rsidR="002D26A9" w:rsidRPr="00562357" w:rsidRDefault="002D26A9" w:rsidP="002D26A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963</w:t>
            </w:r>
          </w:p>
        </w:tc>
      </w:tr>
      <w:tr w:rsidR="002D26A9" w:rsidRPr="00562357" w14:paraId="79B05C17" w14:textId="77777777" w:rsidTr="002F67C1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3C011B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034B31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Thermometer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685D3B" w14:textId="77777777" w:rsidR="002D26A9" w:rsidRPr="0020136A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0136A">
              <w:rPr>
                <w:rFonts w:ascii="Arial" w:hAnsi="Arial" w:cs="Arial"/>
                <w:color w:val="000000" w:themeColor="text1"/>
                <w:sz w:val="19"/>
                <w:szCs w:val="19"/>
              </w:rPr>
              <w:t>Mercurial glass thermometer with storage case, waterproof, high accuracy, good quality.</w:t>
            </w:r>
          </w:p>
          <w:p w14:paraId="07CD96C0" w14:textId="77777777" w:rsidR="002D26A9" w:rsidRPr="0020136A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0136A">
              <w:rPr>
                <w:rFonts w:ascii="Arial" w:hAnsi="Arial" w:cs="Arial"/>
                <w:color w:val="000000" w:themeColor="text1"/>
                <w:sz w:val="19"/>
                <w:szCs w:val="19"/>
              </w:rPr>
              <w:t>Subject to approval of sample</w:t>
            </w:r>
          </w:p>
          <w:p w14:paraId="751CEFF4" w14:textId="77777777" w:rsidR="002D26A9" w:rsidRPr="0020136A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0136A">
              <w:rPr>
                <w:rFonts w:ascii="Arial" w:hAnsi="Arial" w:cs="Arial"/>
                <w:color w:val="000000" w:themeColor="text1"/>
                <w:sz w:val="19"/>
                <w:szCs w:val="19"/>
              </w:rPr>
              <w:t>Quality Compliance: ISO and CE Certified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, Where applicable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E6A49" w14:textId="3BC8972F" w:rsidR="002D26A9" w:rsidRPr="00562357" w:rsidRDefault="002D26A9" w:rsidP="002D26A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852</w:t>
            </w:r>
          </w:p>
        </w:tc>
      </w:tr>
      <w:tr w:rsidR="002D26A9" w:rsidRPr="00562357" w14:paraId="1C44A9FE" w14:textId="77777777" w:rsidTr="002F67C1">
        <w:trPr>
          <w:trHeight w:val="8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C9DC02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A2A18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Tongue Depressor with Jar (set of small, medium and large)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DADD0" w14:textId="77777777" w:rsidR="002D26A9" w:rsidRPr="0020136A" w:rsidRDefault="002D26A9" w:rsidP="002D26A9">
            <w:pPr>
              <w:spacing w:line="259" w:lineRule="auto"/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Should be </w:t>
            </w:r>
            <w:proofErr w:type="gramStart"/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Medical</w:t>
            </w:r>
            <w:proofErr w:type="gramEnd"/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 grade stainless steel, Autoclavable and Erg</w:t>
            </w:r>
            <w:r>
              <w:rPr>
                <w:rFonts w:ascii="Raavi" w:hAnsi="Raavi" w:cs="Raavi"/>
                <w:color w:val="000000" w:themeColor="text1"/>
                <w:sz w:val="19"/>
                <w:szCs w:val="19"/>
              </w:rPr>
              <w:t>onomic/Anti-Corrosive in design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1EF43" w14:textId="162446B8" w:rsidR="002D26A9" w:rsidRPr="00562357" w:rsidRDefault="002D26A9" w:rsidP="002D26A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963</w:t>
            </w:r>
          </w:p>
        </w:tc>
      </w:tr>
      <w:tr w:rsidR="002D26A9" w:rsidRPr="00562357" w14:paraId="51325354" w14:textId="77777777" w:rsidTr="002F67C1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3A4826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EE893D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Sphygmomanometer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139BCF" w14:textId="77777777" w:rsidR="002D26A9" w:rsidRPr="0020136A" w:rsidRDefault="002D26A9" w:rsidP="002D26A9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  <w:t>Mercury 300mm Hg with die cast metal housing large reservoir with spilling over arrangement tube with 3 mm silicone</w:t>
            </w:r>
          </w:p>
          <w:p w14:paraId="184D4C50" w14:textId="77777777" w:rsidR="002D26A9" w:rsidRPr="0020136A" w:rsidRDefault="002D26A9" w:rsidP="002D26A9">
            <w:pPr>
              <w:pStyle w:val="Default"/>
              <w:numPr>
                <w:ilvl w:val="0"/>
                <w:numId w:val="32"/>
              </w:numPr>
              <w:spacing w:line="276" w:lineRule="auto"/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  <w:t>Standard Latex bulb</w:t>
            </w:r>
          </w:p>
          <w:p w14:paraId="68755321" w14:textId="77777777" w:rsidR="002D26A9" w:rsidRPr="0020136A" w:rsidRDefault="002D26A9" w:rsidP="002D26A9">
            <w:pPr>
              <w:pStyle w:val="Default"/>
              <w:numPr>
                <w:ilvl w:val="0"/>
                <w:numId w:val="32"/>
              </w:numPr>
              <w:spacing w:line="276" w:lineRule="auto"/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  <w:t>Nylon cuff for Adult Sizes</w:t>
            </w:r>
          </w:p>
          <w:p w14:paraId="7803106C" w14:textId="77777777" w:rsidR="002D26A9" w:rsidRPr="0020136A" w:rsidRDefault="002D26A9" w:rsidP="002D26A9">
            <w:pPr>
              <w:pStyle w:val="Default"/>
              <w:numPr>
                <w:ilvl w:val="0"/>
                <w:numId w:val="32"/>
              </w:numPr>
              <w:spacing w:line="276" w:lineRule="auto"/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  <w:t>Cast aluminum alloy case</w:t>
            </w:r>
          </w:p>
          <w:p w14:paraId="2899ED9B" w14:textId="77777777" w:rsidR="002D26A9" w:rsidRPr="0020136A" w:rsidRDefault="002D26A9" w:rsidP="002D26A9">
            <w:pPr>
              <w:pStyle w:val="Default"/>
              <w:numPr>
                <w:ilvl w:val="0"/>
                <w:numId w:val="32"/>
              </w:numPr>
              <w:spacing w:line="276" w:lineRule="auto"/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  <w:t>Standard air release valve</w:t>
            </w:r>
          </w:p>
          <w:p w14:paraId="343D1C37" w14:textId="77777777" w:rsidR="002D26A9" w:rsidRPr="0020136A" w:rsidRDefault="002D26A9" w:rsidP="002D26A9">
            <w:pPr>
              <w:pStyle w:val="NoSpacing"/>
              <w:ind w:left="360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/>
                <w:bCs/>
                <w:color w:val="000000" w:themeColor="text1"/>
                <w:sz w:val="19"/>
                <w:szCs w:val="19"/>
              </w:rPr>
              <w:t>QUALITY COMPLIANCE:</w:t>
            </w: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 </w:t>
            </w:r>
            <w:r w:rsidRPr="0020136A">
              <w:rPr>
                <w:rFonts w:cs="Calibri"/>
                <w:color w:val="000000" w:themeColor="text1"/>
                <w:sz w:val="19"/>
                <w:szCs w:val="19"/>
              </w:rPr>
              <w:t>ISO,</w:t>
            </w:r>
            <w:r>
              <w:rPr>
                <w:rFonts w:cs="Calibri"/>
                <w:color w:val="000000" w:themeColor="text1"/>
                <w:sz w:val="19"/>
                <w:szCs w:val="19"/>
              </w:rPr>
              <w:t xml:space="preserve"> CE certified 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Where applicable</w:t>
            </w:r>
          </w:p>
          <w:p w14:paraId="277039B5" w14:textId="77777777" w:rsidR="002D26A9" w:rsidRPr="0020136A" w:rsidRDefault="002D26A9" w:rsidP="002D26A9">
            <w:pPr>
              <w:ind w:firstLine="360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/>
                <w:bCs/>
                <w:color w:val="000000" w:themeColor="text1"/>
                <w:sz w:val="19"/>
                <w:szCs w:val="19"/>
              </w:rPr>
              <w:t xml:space="preserve">COUNTRY OF MANUFACTURER: </w:t>
            </w:r>
            <w:r w:rsidRPr="0020136A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USA/Europe/Japan/Equivalent</w:t>
            </w:r>
          </w:p>
          <w:p w14:paraId="1762926C" w14:textId="77777777" w:rsidR="002D26A9" w:rsidRPr="0020136A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/>
                <w:bCs/>
                <w:color w:val="000000" w:themeColor="text1"/>
                <w:sz w:val="19"/>
                <w:szCs w:val="19"/>
              </w:rPr>
              <w:t>WARRANTY:</w:t>
            </w: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 </w:t>
            </w:r>
            <w:r w:rsidRPr="0020136A">
              <w:rPr>
                <w:rFonts w:cstheme="minorHAnsi"/>
                <w:color w:val="000000" w:themeColor="text1"/>
                <w:sz w:val="19"/>
                <w:szCs w:val="19"/>
              </w:rPr>
              <w:t>01 (One) Year</w:t>
            </w:r>
            <w:r>
              <w:rPr>
                <w:rFonts w:cstheme="minorHAnsi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97FF85" w14:textId="5667498C" w:rsidR="002D26A9" w:rsidRPr="00562357" w:rsidRDefault="002D26A9" w:rsidP="002D26A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642</w:t>
            </w:r>
          </w:p>
        </w:tc>
      </w:tr>
      <w:tr w:rsidR="002D26A9" w:rsidRPr="00562357" w14:paraId="38D14E09" w14:textId="77777777" w:rsidTr="002F67C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B39855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7AE0D" w14:textId="77777777" w:rsidR="002D26A9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Mid Upper Arm Circumference</w:t>
            </w:r>
          </w:p>
          <w:p w14:paraId="690CF2E6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 Adult and 2 Child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F5B04" w14:textId="77777777" w:rsidR="002D26A9" w:rsidRPr="0020136A" w:rsidRDefault="002D26A9" w:rsidP="002D26A9">
            <w:pPr>
              <w:widowControl/>
              <w:autoSpaceDE/>
              <w:autoSpaceDN/>
              <w:rPr>
                <w:rFonts w:ascii="Calibri" w:hAnsi="Calibri"/>
                <w:color w:val="000000" w:themeColor="text1"/>
                <w:sz w:val="19"/>
                <w:szCs w:val="19"/>
              </w:rPr>
            </w:pPr>
            <w:r>
              <w:rPr>
                <w:rFonts w:ascii="Calibri" w:hAnsi="Calibri"/>
                <w:color w:val="000000" w:themeColor="text1"/>
                <w:sz w:val="19"/>
                <w:szCs w:val="19"/>
              </w:rPr>
              <w:t>Cut-Off Point:  </w:t>
            </w:r>
            <w:r>
              <w:t>Red: 0 – 11.5 cm Yellow: 11.5 cm - 12.5 cm Green: from 12.5 cm</w:t>
            </w:r>
            <w:r>
              <w:rPr>
                <w:noProof/>
              </w:rPr>
              <w:t xml:space="preserve"> </w:t>
            </w:r>
            <w:r w:rsidRPr="00711234">
              <w:rPr>
                <w:noProof/>
              </w:rPr>
              <w:drawing>
                <wp:inline distT="0" distB="0" distL="0" distR="0" wp14:anchorId="2E60FFE9" wp14:editId="5A46525A">
                  <wp:extent cx="3283585" cy="533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E36CCA" w14:textId="0D036164" w:rsidR="002D26A9" w:rsidRPr="00562357" w:rsidRDefault="002D26A9" w:rsidP="002D26A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284</w:t>
            </w:r>
          </w:p>
        </w:tc>
      </w:tr>
      <w:tr w:rsidR="002D26A9" w:rsidRPr="00562357" w14:paraId="6BDB2DE4" w14:textId="77777777" w:rsidTr="002F67C1">
        <w:trPr>
          <w:trHeight w:val="169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AB8224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C74DF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Minor Surgery Set </w:t>
            </w:r>
            <w:r w:rsidRPr="0056235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0C6807" w14:textId="77777777" w:rsidR="002D26A9" w:rsidRPr="0020136A" w:rsidRDefault="002D26A9" w:rsidP="002D26A9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All Instruments should be medical grade stainless steel, Autoclavable and ergonomic in design.</w:t>
            </w:r>
          </w:p>
          <w:p w14:paraId="0BFFA64B" w14:textId="77777777" w:rsidR="002D26A9" w:rsidRPr="0020136A" w:rsidRDefault="002D26A9" w:rsidP="002D26A9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Forceps should have precise, anatomically designed beaks for a sure, effective grip.</w:t>
            </w:r>
          </w:p>
          <w:p w14:paraId="699B453D" w14:textId="77777777" w:rsidR="002D26A9" w:rsidRPr="0020136A" w:rsidRDefault="002D26A9" w:rsidP="002D26A9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Stainless Steel trays, should be Anti-Corrosive, Firm, Durable Medical Grade Steel</w:t>
            </w:r>
          </w:p>
          <w:p w14:paraId="04BC25A2" w14:textId="77777777" w:rsidR="002D26A9" w:rsidRPr="0020136A" w:rsidRDefault="002D26A9" w:rsidP="002D26A9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List and sizes of all instruments should be provided by manufacturer at the time of</w:t>
            </w:r>
          </w:p>
          <w:p w14:paraId="40FC5D9E" w14:textId="77777777" w:rsidR="002D26A9" w:rsidRPr="0020136A" w:rsidRDefault="002D26A9" w:rsidP="002D26A9">
            <w:pPr>
              <w:pStyle w:val="ListParagraph"/>
              <w:spacing w:after="0" w:line="259" w:lineRule="auto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bidding and as well as at the time of demonstration.</w:t>
            </w:r>
          </w:p>
          <w:p w14:paraId="2CA03EDB" w14:textId="77777777" w:rsidR="002D26A9" w:rsidRPr="0020136A" w:rsidRDefault="002D26A9" w:rsidP="002D26A9">
            <w:pPr>
              <w:pStyle w:val="NoSpacing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/>
                <w:bCs/>
                <w:color w:val="000000" w:themeColor="text1"/>
                <w:sz w:val="19"/>
                <w:szCs w:val="19"/>
              </w:rPr>
              <w:lastRenderedPageBreak/>
              <w:t>QUALITY COMPLIANCE:</w:t>
            </w: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 ISO &amp; CE certified</w:t>
            </w:r>
            <w:r w:rsidRPr="00835CD4">
              <w:rPr>
                <w:rFonts w:ascii="Arial" w:hAnsi="Arial" w:cs="Arial"/>
                <w:color w:val="000000" w:themeColor="text1"/>
                <w:sz w:val="17"/>
                <w:szCs w:val="19"/>
              </w:rPr>
              <w:t xml:space="preserve"> Where applicable</w:t>
            </w:r>
          </w:p>
          <w:p w14:paraId="1A9823D7" w14:textId="77777777" w:rsidR="002D26A9" w:rsidRPr="0020136A" w:rsidRDefault="002D26A9" w:rsidP="002D26A9">
            <w:pPr>
              <w:adjustRightInd w:val="0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/>
                <w:bCs/>
                <w:color w:val="000000" w:themeColor="text1"/>
                <w:sz w:val="19"/>
                <w:szCs w:val="19"/>
              </w:rPr>
              <w:t>Country of Manufacturer</w:t>
            </w: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: Local made/Pakistan</w:t>
            </w:r>
          </w:p>
          <w:p w14:paraId="59A39F22" w14:textId="77777777" w:rsidR="002D26A9" w:rsidRPr="0020136A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/>
                <w:bCs/>
                <w:color w:val="000000" w:themeColor="text1"/>
                <w:sz w:val="19"/>
                <w:szCs w:val="19"/>
              </w:rPr>
              <w:t>Warranty</w:t>
            </w:r>
            <w:r>
              <w:rPr>
                <w:rFonts w:ascii="Raavi" w:hAnsi="Raavi" w:cs="Raavi"/>
                <w:color w:val="000000" w:themeColor="text1"/>
                <w:sz w:val="19"/>
                <w:szCs w:val="19"/>
              </w:rPr>
              <w:t>: One (01</w:t>
            </w: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) Years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1CC5BF" w14:textId="2447BA38" w:rsidR="002D26A9" w:rsidRPr="00562357" w:rsidRDefault="002D26A9" w:rsidP="002D26A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321</w:t>
            </w:r>
          </w:p>
        </w:tc>
      </w:tr>
      <w:tr w:rsidR="002D26A9" w:rsidRPr="00562357" w14:paraId="06B074A0" w14:textId="77777777" w:rsidTr="002F67C1">
        <w:trPr>
          <w:trHeight w:val="70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7C6742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922A51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Fetoscope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6E2903" w14:textId="77777777" w:rsidR="002D26A9" w:rsidRPr="0020136A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0136A">
              <w:rPr>
                <w:rFonts w:ascii="Arial" w:hAnsi="Arial" w:cs="Arial"/>
                <w:color w:val="000000" w:themeColor="text1"/>
                <w:sz w:val="19"/>
                <w:szCs w:val="19"/>
              </w:rPr>
              <w:t>Aluminum made, export quality</w:t>
            </w:r>
          </w:p>
          <w:p w14:paraId="68282BC8" w14:textId="77777777" w:rsidR="002D26A9" w:rsidRPr="0020136A" w:rsidRDefault="002D26A9" w:rsidP="002D26A9">
            <w:pPr>
              <w:pStyle w:val="NoSpacing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/>
                <w:bCs/>
                <w:color w:val="000000" w:themeColor="text1"/>
                <w:sz w:val="19"/>
                <w:szCs w:val="19"/>
              </w:rPr>
              <w:t>QUALITY COMPLIANCE:</w:t>
            </w: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 ISO &amp; CE certified</w:t>
            </w:r>
            <w:r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 </w:t>
            </w:r>
            <w:r w:rsidRPr="00835CD4">
              <w:rPr>
                <w:rFonts w:ascii="Arial" w:hAnsi="Arial" w:cs="Arial"/>
                <w:color w:val="000000" w:themeColor="text1"/>
                <w:sz w:val="17"/>
                <w:szCs w:val="19"/>
              </w:rPr>
              <w:t>Where applicable</w:t>
            </w:r>
          </w:p>
          <w:p w14:paraId="682493BC" w14:textId="77777777" w:rsidR="002D26A9" w:rsidRPr="00EA0607" w:rsidRDefault="002D26A9" w:rsidP="002D26A9">
            <w:pPr>
              <w:adjustRightInd w:val="0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/>
                <w:bCs/>
                <w:color w:val="000000" w:themeColor="text1"/>
                <w:sz w:val="19"/>
                <w:szCs w:val="19"/>
              </w:rPr>
              <w:t>Country of Manufacturer</w:t>
            </w:r>
            <w:r>
              <w:rPr>
                <w:rFonts w:ascii="Raavi" w:hAnsi="Raavi" w:cs="Raavi"/>
                <w:color w:val="000000" w:themeColor="text1"/>
                <w:sz w:val="19"/>
                <w:szCs w:val="19"/>
              </w:rPr>
              <w:t>: Local made/Pakistan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448BB5" w14:textId="4C0A9621" w:rsidR="002D26A9" w:rsidRPr="00562357" w:rsidRDefault="002D26A9" w:rsidP="002D26A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642</w:t>
            </w:r>
          </w:p>
        </w:tc>
      </w:tr>
      <w:tr w:rsidR="002D26A9" w:rsidRPr="00562357" w14:paraId="39723F8E" w14:textId="77777777" w:rsidTr="002F67C1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76D7BF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3F8802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Sterilizer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1BBD3" w14:textId="77777777" w:rsidR="002D26A9" w:rsidRPr="0020136A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0136A">
              <w:rPr>
                <w:rFonts w:ascii="Arial" w:hAnsi="Arial" w:cs="Arial"/>
                <w:color w:val="000000" w:themeColor="text1"/>
                <w:sz w:val="19"/>
                <w:szCs w:val="19"/>
              </w:rPr>
              <w:t>Stainless Steel made, 7 x 14 dimensions medium size, export quality, Pak made.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9F544F" w14:textId="05EF8361" w:rsidR="002D26A9" w:rsidRPr="00562357" w:rsidRDefault="002D26A9" w:rsidP="002D26A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321</w:t>
            </w:r>
          </w:p>
        </w:tc>
      </w:tr>
      <w:tr w:rsidR="002D26A9" w:rsidRPr="00562357" w14:paraId="718D0A51" w14:textId="77777777" w:rsidTr="002F67C1">
        <w:trPr>
          <w:trHeight w:val="4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FCF0CB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AE7D26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Torch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04201A" w14:textId="77777777" w:rsidR="002D26A9" w:rsidRPr="0020136A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0136A">
              <w:rPr>
                <w:rFonts w:ascii="Arial" w:hAnsi="Arial" w:cs="Arial"/>
                <w:color w:val="000000" w:themeColor="text1"/>
                <w:sz w:val="19"/>
                <w:szCs w:val="19"/>
              </w:rPr>
              <w:t>Pen type, LED light, Export Quality</w:t>
            </w:r>
          </w:p>
          <w:p w14:paraId="0E5064AF" w14:textId="77777777" w:rsidR="002D26A9" w:rsidRPr="0020136A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0136A">
              <w:rPr>
                <w:rFonts w:ascii="Arial" w:hAnsi="Arial" w:cs="Arial"/>
                <w:color w:val="000000" w:themeColor="text1"/>
                <w:sz w:val="19"/>
                <w:szCs w:val="19"/>
              </w:rPr>
              <w:t>Subject to approval of sample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333BE1" w14:textId="378932DD" w:rsidR="002D26A9" w:rsidRPr="00562357" w:rsidRDefault="002D26A9" w:rsidP="002D26A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963</w:t>
            </w:r>
          </w:p>
        </w:tc>
      </w:tr>
      <w:tr w:rsidR="002D26A9" w:rsidRPr="00562357" w14:paraId="17497010" w14:textId="77777777" w:rsidTr="002F67C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1AEA0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50ADC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Ambo Bag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Adult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Child) 1+1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1E98DA" w14:textId="77777777" w:rsidR="002D26A9" w:rsidRPr="0020136A" w:rsidRDefault="002D26A9" w:rsidP="002D26A9">
            <w:pPr>
              <w:pStyle w:val="ListParagraph"/>
              <w:numPr>
                <w:ilvl w:val="0"/>
                <w:numId w:val="33"/>
              </w:numPr>
              <w:suppressAutoHyphens/>
              <w:jc w:val="both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The Resuscitator is made from 100% latex free material. </w:t>
            </w:r>
          </w:p>
          <w:p w14:paraId="29DAB17F" w14:textId="77777777" w:rsidR="002D26A9" w:rsidRPr="0020136A" w:rsidRDefault="002D26A9" w:rsidP="002D26A9">
            <w:pPr>
              <w:pStyle w:val="ListParagraph"/>
              <w:numPr>
                <w:ilvl w:val="0"/>
                <w:numId w:val="33"/>
              </w:numPr>
              <w:suppressAutoHyphens/>
              <w:jc w:val="both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The bags are made of silicone rubber.</w:t>
            </w:r>
          </w:p>
          <w:p w14:paraId="45D827DC" w14:textId="77777777" w:rsidR="002D26A9" w:rsidRPr="0020136A" w:rsidRDefault="002D26A9" w:rsidP="002D26A9">
            <w:pPr>
              <w:pStyle w:val="ListParagraph"/>
              <w:numPr>
                <w:ilvl w:val="0"/>
                <w:numId w:val="33"/>
              </w:numPr>
              <w:suppressAutoHyphens/>
              <w:jc w:val="both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Autoclavable at 90 C or Better  </w:t>
            </w:r>
          </w:p>
          <w:p w14:paraId="107DEAC8" w14:textId="77777777" w:rsidR="002D26A9" w:rsidRPr="0020136A" w:rsidRDefault="002D26A9" w:rsidP="002D26A9">
            <w:pPr>
              <w:pStyle w:val="Header"/>
              <w:widowControl/>
              <w:numPr>
                <w:ilvl w:val="0"/>
                <w:numId w:val="33"/>
              </w:numPr>
              <w:autoSpaceDE/>
              <w:autoSpaceDN/>
              <w:rPr>
                <w:rFonts w:ascii="Raavi" w:hAnsi="Raavi" w:cs="Raavi"/>
                <w:b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Different Volumes (For Adults &amp; </w:t>
            </w:r>
            <w:proofErr w:type="spellStart"/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Peads</w:t>
            </w:r>
            <w:proofErr w:type="spellEnd"/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)</w:t>
            </w:r>
          </w:p>
          <w:p w14:paraId="49A4B58D" w14:textId="77777777" w:rsidR="002D26A9" w:rsidRPr="0020136A" w:rsidRDefault="002D26A9" w:rsidP="002D26A9">
            <w:pPr>
              <w:pStyle w:val="Header"/>
              <w:widowControl/>
              <w:numPr>
                <w:ilvl w:val="0"/>
                <w:numId w:val="33"/>
              </w:numPr>
              <w:autoSpaceDE/>
              <w:autoSpaceDN/>
              <w:rPr>
                <w:rFonts w:ascii="Raavi" w:hAnsi="Raavi" w:cs="Raavi"/>
                <w:b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Having Case of finest quality </w:t>
            </w:r>
          </w:p>
          <w:p w14:paraId="4ED5B338" w14:textId="77777777" w:rsidR="002D26A9" w:rsidRPr="0020136A" w:rsidRDefault="002D26A9" w:rsidP="002D26A9">
            <w:pPr>
              <w:pStyle w:val="Header"/>
              <w:widowControl/>
              <w:numPr>
                <w:ilvl w:val="0"/>
                <w:numId w:val="33"/>
              </w:numPr>
              <w:autoSpaceDE/>
              <w:autoSpaceDN/>
              <w:rPr>
                <w:rFonts w:ascii="Raavi" w:hAnsi="Raavi" w:cs="Raavi"/>
                <w:b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  <w:t>Pediatric size</w:t>
            </w:r>
          </w:p>
          <w:p w14:paraId="774952BE" w14:textId="77777777" w:rsidR="002D26A9" w:rsidRPr="0020136A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  <w:t>Subject to approval of sample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83656" w14:textId="7C9F20AE" w:rsidR="002D26A9" w:rsidRPr="00562357" w:rsidRDefault="002D26A9" w:rsidP="002D26A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642</w:t>
            </w:r>
          </w:p>
        </w:tc>
      </w:tr>
      <w:tr w:rsidR="002D26A9" w:rsidRPr="00562357" w14:paraId="16741306" w14:textId="77777777" w:rsidTr="002F67C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CE216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5A62BF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Ambo Bag Neonatal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8B23DC" w14:textId="77777777" w:rsidR="002D26A9" w:rsidRPr="0020136A" w:rsidRDefault="002D26A9" w:rsidP="002D26A9">
            <w:pPr>
              <w:pStyle w:val="ListParagraph"/>
              <w:numPr>
                <w:ilvl w:val="0"/>
                <w:numId w:val="33"/>
              </w:numPr>
              <w:suppressAutoHyphens/>
              <w:jc w:val="both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The Resuscitator is made from 100% latex free material. </w:t>
            </w:r>
          </w:p>
          <w:p w14:paraId="4BEB8D08" w14:textId="77777777" w:rsidR="002D26A9" w:rsidRPr="0020136A" w:rsidRDefault="002D26A9" w:rsidP="002D26A9">
            <w:pPr>
              <w:pStyle w:val="ListParagraph"/>
              <w:numPr>
                <w:ilvl w:val="0"/>
                <w:numId w:val="33"/>
              </w:numPr>
              <w:suppressAutoHyphens/>
              <w:jc w:val="both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The bags are made of silicone rubber.</w:t>
            </w:r>
          </w:p>
          <w:p w14:paraId="268E4B24" w14:textId="77777777" w:rsidR="002D26A9" w:rsidRPr="0020136A" w:rsidRDefault="002D26A9" w:rsidP="002D26A9">
            <w:pPr>
              <w:pStyle w:val="ListParagraph"/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Autoclavable at 90 C or Better  </w:t>
            </w:r>
          </w:p>
          <w:p w14:paraId="3BE578BF" w14:textId="77777777" w:rsidR="002D26A9" w:rsidRPr="0020136A" w:rsidRDefault="002D26A9" w:rsidP="002D26A9">
            <w:pPr>
              <w:pStyle w:val="Header"/>
              <w:widowControl/>
              <w:numPr>
                <w:ilvl w:val="0"/>
                <w:numId w:val="33"/>
              </w:numPr>
              <w:autoSpaceDE/>
              <w:autoSpaceDN/>
              <w:rPr>
                <w:rFonts w:ascii="Raavi" w:hAnsi="Raavi" w:cs="Raavi"/>
                <w:b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Different Volumes (For Adults &amp; </w:t>
            </w:r>
            <w:proofErr w:type="spellStart"/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Peads</w:t>
            </w:r>
            <w:proofErr w:type="spellEnd"/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)</w:t>
            </w:r>
          </w:p>
          <w:p w14:paraId="6D561AF7" w14:textId="77777777" w:rsidR="002D26A9" w:rsidRPr="0020136A" w:rsidRDefault="002D26A9" w:rsidP="002D26A9">
            <w:pPr>
              <w:pStyle w:val="Header"/>
              <w:widowControl/>
              <w:numPr>
                <w:ilvl w:val="0"/>
                <w:numId w:val="33"/>
              </w:numPr>
              <w:autoSpaceDE/>
              <w:autoSpaceDN/>
              <w:rPr>
                <w:rFonts w:ascii="Raavi" w:hAnsi="Raavi" w:cs="Raavi"/>
                <w:b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Having Case of finest quality </w:t>
            </w:r>
          </w:p>
          <w:p w14:paraId="1B555EEF" w14:textId="77777777" w:rsidR="002D26A9" w:rsidRPr="0020136A" w:rsidRDefault="002D26A9" w:rsidP="002D26A9">
            <w:pPr>
              <w:pStyle w:val="Header"/>
              <w:widowControl/>
              <w:numPr>
                <w:ilvl w:val="0"/>
                <w:numId w:val="33"/>
              </w:numPr>
              <w:autoSpaceDE/>
              <w:autoSpaceDN/>
              <w:rPr>
                <w:rFonts w:ascii="Raavi" w:hAnsi="Raavi" w:cs="Raavi"/>
                <w:b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  <w:t>Adult Sizes</w:t>
            </w:r>
          </w:p>
          <w:p w14:paraId="3527AB33" w14:textId="77777777" w:rsidR="002D26A9" w:rsidRPr="0020136A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  <w:t>Subject to approval of sample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DF9C18" w14:textId="7507A569" w:rsidR="002D26A9" w:rsidRPr="00562357" w:rsidRDefault="002D26A9" w:rsidP="002D26A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321</w:t>
            </w:r>
          </w:p>
        </w:tc>
      </w:tr>
      <w:tr w:rsidR="002D26A9" w:rsidRPr="00562357" w14:paraId="5A9D2A59" w14:textId="77777777" w:rsidTr="002F67C1">
        <w:trPr>
          <w:trHeight w:val="183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0A7989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E56AFC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I.V Stand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464D3D" w14:textId="77777777" w:rsidR="002D26A9" w:rsidRPr="0020136A" w:rsidRDefault="002D26A9" w:rsidP="002D26A9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5 PRONGS stand made by heavy duty weight base on 40mm </w:t>
            </w:r>
            <w:proofErr w:type="spellStart"/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dia</w:t>
            </w:r>
            <w:proofErr w:type="spellEnd"/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 Caster or more</w:t>
            </w:r>
          </w:p>
          <w:p w14:paraId="320E1B91" w14:textId="77777777" w:rsidR="002D26A9" w:rsidRPr="0020136A" w:rsidRDefault="002D26A9" w:rsidP="002D26A9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Powder coated base and column with telescopic adjustment of IV rod</w:t>
            </w:r>
          </w:p>
          <w:p w14:paraId="62444D8F" w14:textId="77777777" w:rsidR="002D26A9" w:rsidRPr="0020136A" w:rsidRDefault="002D26A9" w:rsidP="002D26A9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4 port IV rod of S/S </w:t>
            </w:r>
            <w:proofErr w:type="spellStart"/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dia</w:t>
            </w:r>
            <w:proofErr w:type="spellEnd"/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 5mm.</w:t>
            </w:r>
          </w:p>
          <w:p w14:paraId="71605684" w14:textId="77777777" w:rsidR="002D26A9" w:rsidRPr="0020136A" w:rsidRDefault="002D26A9" w:rsidP="002D26A9">
            <w:pPr>
              <w:ind w:left="360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Subject to approval of sample</w:t>
            </w:r>
          </w:p>
          <w:p w14:paraId="17E3F18E" w14:textId="77777777" w:rsidR="002D26A9" w:rsidRPr="0020136A" w:rsidRDefault="002D26A9" w:rsidP="002D26A9">
            <w:pPr>
              <w:adjustRightInd w:val="0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/>
                <w:bCs/>
                <w:color w:val="000000" w:themeColor="text1"/>
                <w:sz w:val="19"/>
                <w:szCs w:val="19"/>
              </w:rPr>
              <w:t>Country of Manufacturer</w:t>
            </w: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: Local made/Pakistan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B681C5" w14:textId="5C5DB467" w:rsidR="002D26A9" w:rsidRPr="00562357" w:rsidRDefault="002D26A9" w:rsidP="002D26A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642</w:t>
            </w:r>
          </w:p>
        </w:tc>
      </w:tr>
      <w:tr w:rsidR="002D26A9" w:rsidRPr="00562357" w14:paraId="5DD1AAC5" w14:textId="77777777" w:rsidTr="002F67C1">
        <w:trPr>
          <w:trHeight w:val="142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6E729F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3012E1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Pulse Oximeter</w:t>
            </w:r>
          </w:p>
        </w:tc>
        <w:tc>
          <w:tcPr>
            <w:tcW w:w="0" w:type="auto"/>
            <w:shd w:val="clear" w:color="auto" w:fill="auto"/>
            <w:hideMark/>
          </w:tcPr>
          <w:p w14:paraId="015128C5" w14:textId="77777777" w:rsidR="002D26A9" w:rsidRPr="0020136A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0136A">
              <w:rPr>
                <w:rFonts w:ascii="Arial" w:hAnsi="Arial" w:cs="Arial"/>
                <w:color w:val="000000" w:themeColor="text1"/>
                <w:sz w:val="19"/>
                <w:szCs w:val="19"/>
              </w:rPr>
              <w:t>Good Quality, easy for use of all age groups, reliable reading</w:t>
            </w:r>
          </w:p>
          <w:p w14:paraId="2195B7AE" w14:textId="77777777" w:rsidR="002D26A9" w:rsidRPr="0020136A" w:rsidRDefault="002D26A9" w:rsidP="002D26A9">
            <w:pPr>
              <w:pStyle w:val="NoSpacing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/>
                <w:bCs/>
                <w:color w:val="000000" w:themeColor="text1"/>
                <w:sz w:val="19"/>
                <w:szCs w:val="19"/>
              </w:rPr>
              <w:t>QUALITY COMPLIANCE:</w:t>
            </w: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cs="Calibri"/>
                <w:color w:val="000000" w:themeColor="text1"/>
                <w:sz w:val="19"/>
                <w:szCs w:val="19"/>
              </w:rPr>
              <w:t xml:space="preserve">ISO, CE certified </w:t>
            </w:r>
            <w:r w:rsidRPr="00835CD4">
              <w:rPr>
                <w:rFonts w:ascii="Arial" w:hAnsi="Arial" w:cs="Arial"/>
                <w:color w:val="000000" w:themeColor="text1"/>
                <w:sz w:val="17"/>
                <w:szCs w:val="19"/>
              </w:rPr>
              <w:t>Where applicable</w:t>
            </w:r>
          </w:p>
          <w:p w14:paraId="07B444D7" w14:textId="77777777" w:rsidR="002D26A9" w:rsidRPr="0020136A" w:rsidRDefault="002D26A9" w:rsidP="002D26A9">
            <w:pPr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/>
                <w:bCs/>
                <w:color w:val="000000" w:themeColor="text1"/>
                <w:sz w:val="19"/>
                <w:szCs w:val="19"/>
              </w:rPr>
              <w:t xml:space="preserve">COUNTRY OF MANUFACTURER: </w:t>
            </w:r>
            <w:r w:rsidRPr="0020136A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USA/Europe/Japan/Equivalent</w:t>
            </w:r>
          </w:p>
          <w:p w14:paraId="29C194AE" w14:textId="77777777" w:rsidR="002D26A9" w:rsidRPr="0020136A" w:rsidRDefault="002D26A9" w:rsidP="002D26A9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/>
                <w:bCs/>
                <w:color w:val="000000" w:themeColor="text1"/>
                <w:sz w:val="19"/>
                <w:szCs w:val="19"/>
              </w:rPr>
              <w:t>WARRANTY:</w:t>
            </w: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 </w:t>
            </w:r>
            <w:r w:rsidRPr="0020136A">
              <w:rPr>
                <w:rFonts w:cstheme="minorHAnsi"/>
                <w:color w:val="000000" w:themeColor="text1"/>
                <w:sz w:val="19"/>
                <w:szCs w:val="19"/>
              </w:rPr>
              <w:t>01 (One) Year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71AB9F" w14:textId="2A5B441A" w:rsidR="002D26A9" w:rsidRPr="00562357" w:rsidRDefault="002D26A9" w:rsidP="002D26A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321</w:t>
            </w:r>
          </w:p>
        </w:tc>
      </w:tr>
      <w:tr w:rsidR="002D26A9" w:rsidRPr="00562357" w14:paraId="2D4CD1AF" w14:textId="77777777" w:rsidTr="002F67C1">
        <w:trPr>
          <w:trHeight w:val="11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912C02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2391F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Glucometer with Strips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(100 Strips)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661F6B" w14:textId="77777777" w:rsidR="002D26A9" w:rsidRPr="0020136A" w:rsidRDefault="002D26A9" w:rsidP="002D26A9">
            <w:pPr>
              <w:pStyle w:val="ListParagraph"/>
              <w:suppressAutoHyphens/>
              <w:spacing w:after="0" w:line="252" w:lineRule="auto"/>
              <w:ind w:left="0"/>
              <w:jc w:val="both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Measuring range; 10-600 mg/dl or better</w:t>
            </w:r>
          </w:p>
          <w:p w14:paraId="48D03ED0" w14:textId="77777777" w:rsidR="002D26A9" w:rsidRPr="0020136A" w:rsidRDefault="002D26A9" w:rsidP="002D26A9">
            <w:pPr>
              <w:pStyle w:val="ListParagraph"/>
              <w:numPr>
                <w:ilvl w:val="0"/>
                <w:numId w:val="36"/>
              </w:numPr>
              <w:suppressAutoHyphens/>
              <w:spacing w:after="0" w:line="252" w:lineRule="auto"/>
              <w:jc w:val="both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Sample size: 1-2ul or less</w:t>
            </w:r>
          </w:p>
          <w:p w14:paraId="78067D76" w14:textId="77777777" w:rsidR="002D26A9" w:rsidRPr="0020136A" w:rsidRDefault="002D26A9" w:rsidP="002D26A9">
            <w:pPr>
              <w:pStyle w:val="ListParagraph"/>
              <w:numPr>
                <w:ilvl w:val="0"/>
                <w:numId w:val="36"/>
              </w:numPr>
              <w:suppressAutoHyphens/>
              <w:spacing w:after="0" w:line="252" w:lineRule="auto"/>
              <w:jc w:val="both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Measuring time: 5 seconds Approx. or better</w:t>
            </w:r>
          </w:p>
          <w:p w14:paraId="2C081825" w14:textId="77777777" w:rsidR="002D26A9" w:rsidRPr="0020136A" w:rsidRDefault="002D26A9" w:rsidP="002D26A9">
            <w:pPr>
              <w:pStyle w:val="ListParagraph"/>
              <w:numPr>
                <w:ilvl w:val="0"/>
                <w:numId w:val="36"/>
              </w:numPr>
              <w:suppressAutoHyphens/>
              <w:spacing w:after="0" w:line="252" w:lineRule="auto"/>
              <w:jc w:val="both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Power supply: Dry Battery</w:t>
            </w:r>
          </w:p>
          <w:p w14:paraId="4D931C15" w14:textId="77777777" w:rsidR="002D26A9" w:rsidRPr="0020136A" w:rsidRDefault="002D26A9" w:rsidP="002D26A9">
            <w:pPr>
              <w:pStyle w:val="ListParagraph"/>
              <w:numPr>
                <w:ilvl w:val="0"/>
                <w:numId w:val="36"/>
              </w:numPr>
              <w:suppressAutoHyphens/>
              <w:spacing w:after="0" w:line="252" w:lineRule="auto"/>
              <w:jc w:val="both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Automatic power-off </w:t>
            </w:r>
          </w:p>
          <w:p w14:paraId="1FA926E6" w14:textId="77777777" w:rsidR="002D26A9" w:rsidRPr="0020136A" w:rsidRDefault="002D26A9" w:rsidP="002D26A9">
            <w:pPr>
              <w:pStyle w:val="ListParagraph"/>
              <w:numPr>
                <w:ilvl w:val="0"/>
                <w:numId w:val="36"/>
              </w:numPr>
              <w:suppressAutoHyphens/>
              <w:spacing w:after="0" w:line="252" w:lineRule="auto"/>
              <w:jc w:val="both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Memory: 300 test results with time and date</w:t>
            </w:r>
          </w:p>
          <w:p w14:paraId="37461428" w14:textId="77777777" w:rsidR="002D26A9" w:rsidRPr="0020136A" w:rsidRDefault="002D26A9" w:rsidP="002D26A9">
            <w:pPr>
              <w:pStyle w:val="ListParagraph"/>
              <w:numPr>
                <w:ilvl w:val="0"/>
                <w:numId w:val="36"/>
              </w:numPr>
              <w:suppressAutoHyphens/>
              <w:spacing w:after="0" w:line="252" w:lineRule="auto"/>
              <w:jc w:val="both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Digital Display: LCD 96-segment or better</w:t>
            </w:r>
          </w:p>
          <w:p w14:paraId="16800AC4" w14:textId="77777777" w:rsidR="002D26A9" w:rsidRPr="0020136A" w:rsidRDefault="002D26A9" w:rsidP="002D26A9">
            <w:pPr>
              <w:pStyle w:val="ListParagraph"/>
              <w:numPr>
                <w:ilvl w:val="0"/>
                <w:numId w:val="36"/>
              </w:numPr>
              <w:suppressAutoHyphens/>
              <w:spacing w:after="0" w:line="252" w:lineRule="auto"/>
              <w:jc w:val="both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lastRenderedPageBreak/>
              <w:t>Complete with lancet and puncturing device</w:t>
            </w:r>
          </w:p>
          <w:p w14:paraId="4929B893" w14:textId="77777777" w:rsidR="002D26A9" w:rsidRPr="0020136A" w:rsidRDefault="002D26A9" w:rsidP="002D26A9">
            <w:pPr>
              <w:pStyle w:val="ListParagraph"/>
              <w:numPr>
                <w:ilvl w:val="0"/>
                <w:numId w:val="36"/>
              </w:numPr>
              <w:suppressAutoHyphens/>
              <w:spacing w:after="0" w:line="252" w:lineRule="auto"/>
              <w:jc w:val="both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Measuring stripes (Two Additional packets of strips)</w:t>
            </w:r>
          </w:p>
          <w:p w14:paraId="609AC228" w14:textId="77777777" w:rsidR="002D26A9" w:rsidRPr="0020136A" w:rsidRDefault="002D26A9" w:rsidP="002D26A9">
            <w:pPr>
              <w:spacing w:line="256" w:lineRule="auto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>Complete with packing pouch</w:t>
            </w:r>
          </w:p>
          <w:p w14:paraId="2C1761CF" w14:textId="77777777" w:rsidR="002D26A9" w:rsidRPr="0020136A" w:rsidRDefault="002D26A9" w:rsidP="002D26A9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  <w:t>Subject to approval of sample.</w:t>
            </w:r>
          </w:p>
          <w:p w14:paraId="180FFD8C" w14:textId="77777777" w:rsidR="002D26A9" w:rsidRPr="0020136A" w:rsidRDefault="002D26A9" w:rsidP="002D26A9">
            <w:pPr>
              <w:pStyle w:val="NoSpacing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/>
                <w:bCs/>
                <w:color w:val="000000" w:themeColor="text1"/>
                <w:sz w:val="19"/>
                <w:szCs w:val="19"/>
              </w:rPr>
              <w:t>QUALITY COMPLIANCE:</w:t>
            </w: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cs="Calibri"/>
                <w:color w:val="000000" w:themeColor="text1"/>
                <w:sz w:val="19"/>
                <w:szCs w:val="19"/>
              </w:rPr>
              <w:t xml:space="preserve">ISO, CE certified </w:t>
            </w:r>
            <w:r w:rsidRPr="00835CD4">
              <w:rPr>
                <w:rFonts w:ascii="Arial" w:hAnsi="Arial" w:cs="Arial"/>
                <w:color w:val="000000" w:themeColor="text1"/>
                <w:sz w:val="17"/>
                <w:szCs w:val="19"/>
              </w:rPr>
              <w:t>Where applicable</w:t>
            </w:r>
          </w:p>
          <w:p w14:paraId="387E91F1" w14:textId="77777777" w:rsidR="002D26A9" w:rsidRPr="0020136A" w:rsidRDefault="002D26A9" w:rsidP="002D26A9">
            <w:pPr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/>
                <w:bCs/>
                <w:color w:val="000000" w:themeColor="text1"/>
                <w:sz w:val="19"/>
                <w:szCs w:val="19"/>
              </w:rPr>
              <w:t xml:space="preserve">COUNTRY OF MANUFACTURER: </w:t>
            </w:r>
            <w:r w:rsidRPr="0020136A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USA/Europe/Japan/Equivalent</w:t>
            </w:r>
          </w:p>
          <w:p w14:paraId="6AB19939" w14:textId="77777777" w:rsidR="002D26A9" w:rsidRPr="0020136A" w:rsidRDefault="002D26A9" w:rsidP="002D26A9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/>
                <w:bCs/>
                <w:color w:val="000000" w:themeColor="text1"/>
                <w:sz w:val="19"/>
                <w:szCs w:val="19"/>
              </w:rPr>
              <w:t>WARRANTY:</w:t>
            </w: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 </w:t>
            </w:r>
            <w:r w:rsidRPr="0020136A">
              <w:rPr>
                <w:rFonts w:cstheme="minorHAnsi"/>
                <w:color w:val="000000" w:themeColor="text1"/>
                <w:sz w:val="19"/>
                <w:szCs w:val="19"/>
              </w:rPr>
              <w:t>01 (One) Year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501545" w14:textId="495B4099" w:rsidR="002D26A9" w:rsidRPr="00562357" w:rsidRDefault="002D26A9" w:rsidP="002D26A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321</w:t>
            </w:r>
          </w:p>
        </w:tc>
      </w:tr>
      <w:tr w:rsidR="002D26A9" w:rsidRPr="00562357" w14:paraId="5736F0BF" w14:textId="77777777" w:rsidTr="002F67C1">
        <w:trPr>
          <w:trHeight w:val="11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14E357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62665B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HB Meter with Strips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(50 Strips)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DA4AD" w14:textId="77777777" w:rsidR="002D26A9" w:rsidRPr="0020136A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0136A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Hand handled HB Meter, Large display, auto off, memory of 1000+ test results, result time 15 - 30 seconds, Battery life of 1000 tests, additional two packets of test strips and carry bag. </w:t>
            </w:r>
          </w:p>
          <w:p w14:paraId="61A33ED0" w14:textId="77777777" w:rsidR="002D26A9" w:rsidRPr="0020136A" w:rsidRDefault="002D26A9" w:rsidP="002D26A9">
            <w:pPr>
              <w:pStyle w:val="Default"/>
              <w:spacing w:line="276" w:lineRule="auto"/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  <w:t>Subject to approval of sample.</w:t>
            </w:r>
          </w:p>
          <w:p w14:paraId="4EAD93B8" w14:textId="77777777" w:rsidR="002D26A9" w:rsidRPr="0020136A" w:rsidRDefault="002D26A9" w:rsidP="002D26A9">
            <w:pPr>
              <w:pStyle w:val="NoSpacing"/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/>
                <w:bCs/>
                <w:color w:val="000000" w:themeColor="text1"/>
                <w:sz w:val="19"/>
                <w:szCs w:val="19"/>
              </w:rPr>
              <w:t>QUALITY COMPLIANCE:</w:t>
            </w: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cs="Calibri"/>
                <w:color w:val="000000" w:themeColor="text1"/>
                <w:sz w:val="19"/>
                <w:szCs w:val="19"/>
              </w:rPr>
              <w:t xml:space="preserve">ISO, CE certified </w:t>
            </w:r>
            <w:r w:rsidRPr="00835CD4">
              <w:rPr>
                <w:rFonts w:ascii="Arial" w:hAnsi="Arial" w:cs="Arial"/>
                <w:color w:val="000000" w:themeColor="text1"/>
                <w:sz w:val="17"/>
                <w:szCs w:val="19"/>
              </w:rPr>
              <w:t>Where applicable</w:t>
            </w:r>
          </w:p>
          <w:p w14:paraId="7408D1BB" w14:textId="77777777" w:rsidR="002D26A9" w:rsidRPr="0020136A" w:rsidRDefault="002D26A9" w:rsidP="002D26A9">
            <w:pPr>
              <w:rPr>
                <w:rFonts w:ascii="Raavi" w:hAnsi="Raavi" w:cs="Raavi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/>
                <w:bCs/>
                <w:color w:val="000000" w:themeColor="text1"/>
                <w:sz w:val="19"/>
                <w:szCs w:val="19"/>
              </w:rPr>
              <w:t xml:space="preserve">COUNTRY OF MANUFACTURER: </w:t>
            </w:r>
            <w:r w:rsidRPr="0020136A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USA/Europe/Japan/Equivalent</w:t>
            </w:r>
          </w:p>
          <w:p w14:paraId="1162F59D" w14:textId="77777777" w:rsidR="002D26A9" w:rsidRPr="0020136A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/>
                <w:bCs/>
                <w:color w:val="000000" w:themeColor="text1"/>
                <w:sz w:val="19"/>
                <w:szCs w:val="19"/>
              </w:rPr>
              <w:t>WARRANTY:</w:t>
            </w:r>
            <w:r w:rsidRPr="0020136A">
              <w:rPr>
                <w:rFonts w:ascii="Raavi" w:hAnsi="Raavi" w:cs="Raavi"/>
                <w:color w:val="000000" w:themeColor="text1"/>
                <w:sz w:val="19"/>
                <w:szCs w:val="19"/>
              </w:rPr>
              <w:t xml:space="preserve"> </w:t>
            </w:r>
            <w:r w:rsidRPr="0020136A">
              <w:rPr>
                <w:rFonts w:cstheme="minorHAnsi"/>
                <w:color w:val="000000" w:themeColor="text1"/>
                <w:sz w:val="19"/>
                <w:szCs w:val="19"/>
              </w:rPr>
              <w:t>01 (One) Year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75331F" w14:textId="0006CF54" w:rsidR="002D26A9" w:rsidRPr="00562357" w:rsidRDefault="002D26A9" w:rsidP="002D26A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321</w:t>
            </w:r>
          </w:p>
        </w:tc>
      </w:tr>
      <w:tr w:rsidR="002D26A9" w:rsidRPr="00562357" w14:paraId="299B36BE" w14:textId="77777777" w:rsidTr="002F67C1">
        <w:trPr>
          <w:trHeight w:val="134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BEA9F9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BA673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Baby Weight Scale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D6052" w14:textId="77777777" w:rsidR="002D26A9" w:rsidRPr="0020136A" w:rsidRDefault="002D26A9" w:rsidP="002D26A9">
            <w:pPr>
              <w:pStyle w:val="Default"/>
              <w:spacing w:line="276" w:lineRule="auto"/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</w:pPr>
            <w:r w:rsidRPr="0020136A">
              <w:rPr>
                <w:color w:val="000000" w:themeColor="text1"/>
                <w:sz w:val="19"/>
                <w:szCs w:val="19"/>
              </w:rPr>
              <w:t xml:space="preserve">Analogue weighing scale of good quality and reliable accuracy with maximum weighing capacity of 10 to 20 kg, Large, smooth surface with a Tray platform to comfortably cradle baby measuring unit kg, lb. </w:t>
            </w:r>
            <w:r w:rsidRPr="0020136A"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  <w:t>Subject to approval of sample.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E4FBC2" w14:textId="32D0FD86" w:rsidR="002D26A9" w:rsidRPr="00562357" w:rsidRDefault="002D26A9" w:rsidP="002D26A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642</w:t>
            </w:r>
          </w:p>
        </w:tc>
      </w:tr>
      <w:tr w:rsidR="002D26A9" w:rsidRPr="00562357" w14:paraId="76EA3BAF" w14:textId="77777777" w:rsidTr="002F67C1">
        <w:trPr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8FD4C4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E23075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Adult Weight Scale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69B665" w14:textId="77777777" w:rsidR="002D26A9" w:rsidRPr="0020136A" w:rsidRDefault="002D26A9" w:rsidP="002D26A9">
            <w:pPr>
              <w:spacing w:line="256" w:lineRule="auto"/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</w:pPr>
            <w:r w:rsidRPr="0020136A">
              <w:rPr>
                <w:rFonts w:ascii="Arial" w:hAnsi="Arial" w:cs="Arial"/>
                <w:color w:val="000000" w:themeColor="text1"/>
                <w:sz w:val="19"/>
                <w:szCs w:val="19"/>
              </w:rPr>
              <w:t>Analogue weighing scale of good quality with ma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ximum weighing capacity of </w:t>
            </w:r>
            <w:proofErr w:type="spellStart"/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upto</w:t>
            </w:r>
            <w:proofErr w:type="spellEnd"/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160</w:t>
            </w:r>
            <w:r w:rsidRPr="0020136A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kg, measuring unit kg, </w:t>
            </w:r>
            <w:proofErr w:type="spellStart"/>
            <w:r w:rsidRPr="0020136A">
              <w:rPr>
                <w:rFonts w:ascii="Arial" w:hAnsi="Arial" w:cs="Arial"/>
                <w:color w:val="000000" w:themeColor="text1"/>
                <w:sz w:val="19"/>
                <w:szCs w:val="19"/>
              </w:rPr>
              <w:t>lb</w:t>
            </w:r>
            <w:proofErr w:type="spellEnd"/>
            <w:r w:rsidRPr="0020136A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, </w:t>
            </w:r>
            <w:r w:rsidRPr="0020136A"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  <w:t>Water resistant platform with non-skidding mat</w:t>
            </w:r>
          </w:p>
          <w:p w14:paraId="24871BE2" w14:textId="77777777" w:rsidR="002D26A9" w:rsidRPr="0020136A" w:rsidRDefault="002D26A9" w:rsidP="002D26A9">
            <w:pPr>
              <w:pStyle w:val="Default"/>
              <w:spacing w:line="276" w:lineRule="auto"/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</w:pPr>
            <w:r w:rsidRPr="0020136A">
              <w:rPr>
                <w:rFonts w:ascii="Raavi" w:hAnsi="Raavi" w:cs="Raavi"/>
                <w:bCs/>
                <w:color w:val="000000" w:themeColor="text1"/>
                <w:sz w:val="19"/>
                <w:szCs w:val="19"/>
              </w:rPr>
              <w:t>Subject to approval of sample.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4562BF" w14:textId="4B930EC6" w:rsidR="002D26A9" w:rsidRPr="00562357" w:rsidRDefault="002D26A9" w:rsidP="002D26A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642</w:t>
            </w:r>
          </w:p>
        </w:tc>
      </w:tr>
      <w:tr w:rsidR="002D26A9" w:rsidRPr="00562357" w14:paraId="1A094403" w14:textId="77777777" w:rsidTr="002F67C1">
        <w:trPr>
          <w:trHeight w:val="585"/>
        </w:trPr>
        <w:tc>
          <w:tcPr>
            <w:tcW w:w="0" w:type="auto"/>
            <w:shd w:val="clear" w:color="auto" w:fill="auto"/>
            <w:noWrap/>
            <w:vAlign w:val="center"/>
          </w:tcPr>
          <w:p w14:paraId="1300A3FC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FB452" w14:textId="77777777" w:rsidR="002D26A9" w:rsidRPr="00562357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Ward Screen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562FC" w14:textId="77777777" w:rsidR="002D26A9" w:rsidRPr="00E21491" w:rsidRDefault="002D26A9" w:rsidP="002D26A9">
            <w:pPr>
              <w:spacing w:line="25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21491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Three Panel Mobile Privacy Screen with flame retardant </w:t>
            </w:r>
            <w:proofErr w:type="spellStart"/>
            <w:r w:rsidRPr="00E21491">
              <w:rPr>
                <w:rFonts w:ascii="Arial" w:hAnsi="Arial" w:cs="Arial"/>
                <w:color w:val="000000" w:themeColor="text1"/>
                <w:sz w:val="19"/>
                <w:szCs w:val="19"/>
              </w:rPr>
              <w:t>bacteriost</w:t>
            </w:r>
            <w:proofErr w:type="spellEnd"/>
            <w:r w:rsidRPr="00E21491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at </w:t>
            </w:r>
            <w:proofErr w:type="spellStart"/>
            <w:r w:rsidRPr="00E21491">
              <w:rPr>
                <w:rFonts w:ascii="Arial" w:hAnsi="Arial" w:cs="Arial"/>
                <w:color w:val="000000" w:themeColor="text1"/>
                <w:sz w:val="19"/>
                <w:szCs w:val="19"/>
              </w:rPr>
              <w:t>ic</w:t>
            </w:r>
            <w:proofErr w:type="spellEnd"/>
            <w:r w:rsidRPr="00E21491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vinyl curtains. The panels to be hinged to allow for easy storage and multiple configurations Overall imported wheels                                                        Height:</w:t>
            </w:r>
          </w:p>
          <w:p w14:paraId="44435C67" w14:textId="77777777" w:rsidR="002D26A9" w:rsidRPr="00E21491" w:rsidRDefault="002D26A9" w:rsidP="002D26A9">
            <w:pPr>
              <w:spacing w:line="25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21491">
              <w:rPr>
                <w:rFonts w:ascii="Arial" w:hAnsi="Arial" w:cs="Arial"/>
                <w:color w:val="000000" w:themeColor="text1"/>
                <w:sz w:val="19"/>
                <w:szCs w:val="19"/>
              </w:rPr>
              <w:t>69" (175cm) Overall Width: 82" (208cm), • Frame Type:</w:t>
            </w:r>
          </w:p>
          <w:p w14:paraId="673CA2D3" w14:textId="77777777" w:rsidR="002D26A9" w:rsidRPr="00E21491" w:rsidRDefault="002D26A9" w:rsidP="002D26A9">
            <w:pPr>
              <w:spacing w:line="25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21491">
              <w:rPr>
                <w:rFonts w:ascii="Arial" w:hAnsi="Arial" w:cs="Arial"/>
                <w:color w:val="000000" w:themeColor="text1"/>
                <w:sz w:val="19"/>
                <w:szCs w:val="19"/>
              </w:rPr>
              <w:t>Powder Coated Steel 18 SWG 22mm tubular pipe, Base Size:</w:t>
            </w:r>
          </w:p>
          <w:p w14:paraId="1C3F5677" w14:textId="77777777" w:rsidR="002D26A9" w:rsidRPr="0020136A" w:rsidRDefault="002D26A9" w:rsidP="002D26A9">
            <w:pPr>
              <w:spacing w:line="25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21491">
              <w:rPr>
                <w:rFonts w:ascii="Arial" w:hAnsi="Arial" w:cs="Arial"/>
                <w:color w:val="000000" w:themeColor="text1"/>
                <w:sz w:val="19"/>
                <w:szCs w:val="19"/>
              </w:rPr>
              <w:t>27" (68c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E4D697" w14:textId="25966A2D" w:rsidR="002D26A9" w:rsidRDefault="002D26A9" w:rsidP="002D26A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642</w:t>
            </w:r>
          </w:p>
        </w:tc>
      </w:tr>
      <w:tr w:rsidR="002D26A9" w:rsidRPr="00562357" w14:paraId="2CD5A0AB" w14:textId="77777777" w:rsidTr="002F67C1">
        <w:trPr>
          <w:trHeight w:val="585"/>
        </w:trPr>
        <w:tc>
          <w:tcPr>
            <w:tcW w:w="0" w:type="auto"/>
            <w:shd w:val="clear" w:color="auto" w:fill="auto"/>
            <w:noWrap/>
            <w:vAlign w:val="center"/>
          </w:tcPr>
          <w:p w14:paraId="7082E2CE" w14:textId="77777777" w:rsidR="002D26A9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3F01F" w14:textId="77777777" w:rsidR="002D26A9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Stool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FB5B3" w14:textId="77777777" w:rsidR="002D26A9" w:rsidRDefault="002D26A9" w:rsidP="002D26A9">
            <w:pPr>
              <w:spacing w:line="25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S</w:t>
            </w:r>
            <w:r w:rsidRPr="00E21491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tool top 13'' inch </w:t>
            </w:r>
            <w:proofErr w:type="spellStart"/>
            <w:r w:rsidRPr="00E21491">
              <w:rPr>
                <w:rFonts w:ascii="Arial" w:hAnsi="Arial" w:cs="Arial"/>
                <w:color w:val="000000" w:themeColor="text1"/>
                <w:sz w:val="19"/>
                <w:szCs w:val="19"/>
              </w:rPr>
              <w:t>dia</w:t>
            </w:r>
            <w:proofErr w:type="spellEnd"/>
            <w:r w:rsidRPr="00E21491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made of stainless steel 18 gauge four </w:t>
            </w:r>
            <w:proofErr w:type="spellStart"/>
            <w:r w:rsidRPr="00E21491">
              <w:rPr>
                <w:rFonts w:ascii="Arial" w:hAnsi="Arial" w:cs="Arial"/>
                <w:color w:val="000000" w:themeColor="text1"/>
                <w:sz w:val="19"/>
                <w:szCs w:val="19"/>
              </w:rPr>
              <w:t>leged</w:t>
            </w:r>
            <w:proofErr w:type="spellEnd"/>
            <w:r w:rsidRPr="00E21491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base made of </w:t>
            </w:r>
            <w:proofErr w:type="gramStart"/>
            <w:r w:rsidRPr="00E21491">
              <w:rPr>
                <w:rFonts w:ascii="Arial" w:hAnsi="Arial" w:cs="Arial"/>
                <w:color w:val="000000" w:themeColor="text1"/>
                <w:sz w:val="19"/>
                <w:szCs w:val="19"/>
              </w:rPr>
              <w:t>steel  powder</w:t>
            </w:r>
            <w:proofErr w:type="gramEnd"/>
            <w:r w:rsidRPr="00E21491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coated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CA3EBD" w14:textId="7D432A72" w:rsidR="002D26A9" w:rsidRDefault="002D26A9" w:rsidP="002D26A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963</w:t>
            </w:r>
          </w:p>
        </w:tc>
      </w:tr>
      <w:tr w:rsidR="002D26A9" w:rsidRPr="00562357" w14:paraId="523BC183" w14:textId="77777777" w:rsidTr="002F67C1">
        <w:trPr>
          <w:trHeight w:val="585"/>
        </w:trPr>
        <w:tc>
          <w:tcPr>
            <w:tcW w:w="0" w:type="auto"/>
            <w:shd w:val="clear" w:color="auto" w:fill="auto"/>
            <w:noWrap/>
            <w:vAlign w:val="center"/>
          </w:tcPr>
          <w:p w14:paraId="1A8188F4" w14:textId="77777777" w:rsidR="002D26A9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FC165" w14:textId="77777777" w:rsidR="002D26A9" w:rsidRDefault="002D26A9" w:rsidP="002D26A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Examination Couch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B27D8" w14:textId="77777777" w:rsidR="002D26A9" w:rsidRDefault="002D26A9" w:rsidP="002D26A9">
            <w:pPr>
              <w:spacing w:line="25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Stainless Steel made, 2x6 standard size, export quality, 18 gauge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144F87" w14:textId="30478D15" w:rsidR="002D26A9" w:rsidRDefault="002D26A9" w:rsidP="002D26A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642</w:t>
            </w:r>
          </w:p>
        </w:tc>
      </w:tr>
    </w:tbl>
    <w:p w14:paraId="597BA5C4" w14:textId="77777777" w:rsidR="00C16EC1" w:rsidRPr="00D84707" w:rsidRDefault="00C16EC1" w:rsidP="00C16EC1">
      <w:pPr>
        <w:tabs>
          <w:tab w:val="left" w:pos="-18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7932E9C" w14:textId="77777777" w:rsidR="00C16EC1" w:rsidRPr="00D84707" w:rsidRDefault="00C16EC1" w:rsidP="00C16EC1">
      <w:pPr>
        <w:tabs>
          <w:tab w:val="left" w:pos="-18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D84707">
        <w:rPr>
          <w:rFonts w:asciiTheme="minorHAnsi" w:hAnsiTheme="minorHAnsi" w:cstheme="minorHAnsi"/>
          <w:b/>
          <w:sz w:val="24"/>
          <w:szCs w:val="24"/>
        </w:rPr>
        <w:t>** Minor surgery set</w:t>
      </w:r>
      <w:r w:rsidRPr="00D84707">
        <w:rPr>
          <w:rFonts w:asciiTheme="minorHAnsi" w:hAnsiTheme="minorHAnsi" w:cstheme="minorHAnsi"/>
          <w:sz w:val="24"/>
          <w:szCs w:val="24"/>
        </w:rPr>
        <w:t xml:space="preserve">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4143"/>
        <w:gridCol w:w="2221"/>
        <w:gridCol w:w="2397"/>
      </w:tblGrid>
      <w:tr w:rsidR="00C16EC1" w:rsidRPr="00D84707" w14:paraId="459E36AF" w14:textId="77777777" w:rsidTr="002F67C1">
        <w:tc>
          <w:tcPr>
            <w:tcW w:w="705" w:type="dxa"/>
          </w:tcPr>
          <w:p w14:paraId="647011C7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D84707">
              <w:rPr>
                <w:rFonts w:asciiTheme="minorHAnsi" w:hAnsiTheme="minorHAnsi" w:cstheme="minorHAnsi"/>
                <w:b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4143" w:type="dxa"/>
          </w:tcPr>
          <w:p w14:paraId="3A66E9EB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b/>
                <w:sz w:val="24"/>
                <w:szCs w:val="24"/>
              </w:rPr>
              <w:t>Item Name</w:t>
            </w:r>
          </w:p>
        </w:tc>
        <w:tc>
          <w:tcPr>
            <w:tcW w:w="2221" w:type="dxa"/>
          </w:tcPr>
          <w:p w14:paraId="1928A20F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Specification/Size</w:t>
            </w:r>
          </w:p>
        </w:tc>
        <w:tc>
          <w:tcPr>
            <w:tcW w:w="2397" w:type="dxa"/>
          </w:tcPr>
          <w:p w14:paraId="46DDCA14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Quantity</w:t>
            </w:r>
          </w:p>
        </w:tc>
      </w:tr>
      <w:tr w:rsidR="00C16EC1" w:rsidRPr="00D84707" w14:paraId="5C091585" w14:textId="77777777" w:rsidTr="002F67C1">
        <w:tc>
          <w:tcPr>
            <w:tcW w:w="705" w:type="dxa"/>
          </w:tcPr>
          <w:p w14:paraId="61A4B41C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143" w:type="dxa"/>
          </w:tcPr>
          <w:p w14:paraId="069E7C87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Needle Holder (set of Small, Medium and Large)</w:t>
            </w:r>
          </w:p>
        </w:tc>
        <w:tc>
          <w:tcPr>
            <w:tcW w:w="2221" w:type="dxa"/>
          </w:tcPr>
          <w:p w14:paraId="091BFF2B" w14:textId="77777777" w:rsidR="00C16EC1" w:rsidRPr="00636B16" w:rsidRDefault="00C16EC1" w:rsidP="002F67C1">
            <w:pPr>
              <w:pStyle w:val="ListParagraph"/>
              <w:tabs>
                <w:tab w:val="left" w:pos="-180"/>
                <w:tab w:val="left" w:pos="0"/>
                <w:tab w:val="left" w:pos="720"/>
                <w:tab w:val="left" w:pos="1080"/>
              </w:tabs>
              <w:ind w:hanging="6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5.5” 7” &amp; 9”</w:t>
            </w:r>
          </w:p>
        </w:tc>
        <w:tc>
          <w:tcPr>
            <w:tcW w:w="2397" w:type="dxa"/>
          </w:tcPr>
          <w:p w14:paraId="1218C9F9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C16EC1" w:rsidRPr="00D84707" w14:paraId="78D6A69F" w14:textId="77777777" w:rsidTr="002F67C1">
        <w:tc>
          <w:tcPr>
            <w:tcW w:w="705" w:type="dxa"/>
          </w:tcPr>
          <w:p w14:paraId="638B74C4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143" w:type="dxa"/>
          </w:tcPr>
          <w:p w14:paraId="780B8128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Surgical Knife</w:t>
            </w:r>
          </w:p>
        </w:tc>
        <w:tc>
          <w:tcPr>
            <w:tcW w:w="2221" w:type="dxa"/>
          </w:tcPr>
          <w:p w14:paraId="6C66C255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7" w:type="dxa"/>
          </w:tcPr>
          <w:p w14:paraId="3D3A18D0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C16EC1" w:rsidRPr="00D84707" w14:paraId="5F6C1E48" w14:textId="77777777" w:rsidTr="002F67C1">
        <w:tc>
          <w:tcPr>
            <w:tcW w:w="705" w:type="dxa"/>
          </w:tcPr>
          <w:p w14:paraId="5DC31167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143" w:type="dxa"/>
          </w:tcPr>
          <w:p w14:paraId="1F7F8F23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 xml:space="preserve">Tooth Forceps (set of Small, Medium and Large) </w:t>
            </w:r>
          </w:p>
        </w:tc>
        <w:tc>
          <w:tcPr>
            <w:tcW w:w="2221" w:type="dxa"/>
          </w:tcPr>
          <w:p w14:paraId="7BA2E8B5" w14:textId="77777777" w:rsidR="00C16EC1" w:rsidRPr="00551229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6”7” &amp; 9</w:t>
            </w:r>
            <w:r w:rsidRPr="00551229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”</w:t>
            </w:r>
          </w:p>
        </w:tc>
        <w:tc>
          <w:tcPr>
            <w:tcW w:w="2397" w:type="dxa"/>
          </w:tcPr>
          <w:p w14:paraId="33C67465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C16EC1" w:rsidRPr="00D84707" w14:paraId="44CE1BCB" w14:textId="77777777" w:rsidTr="002F67C1">
        <w:tc>
          <w:tcPr>
            <w:tcW w:w="705" w:type="dxa"/>
          </w:tcPr>
          <w:p w14:paraId="51D296F5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143" w:type="dxa"/>
          </w:tcPr>
          <w:p w14:paraId="16F616F0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Simple Forceps (set of Small, Medium and Large)</w:t>
            </w:r>
          </w:p>
        </w:tc>
        <w:tc>
          <w:tcPr>
            <w:tcW w:w="2221" w:type="dxa"/>
          </w:tcPr>
          <w:p w14:paraId="79DAB82C" w14:textId="77777777" w:rsidR="00C16EC1" w:rsidRPr="00551229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6”7” &amp; 9</w:t>
            </w:r>
            <w:r w:rsidRPr="00551229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”</w:t>
            </w:r>
          </w:p>
        </w:tc>
        <w:tc>
          <w:tcPr>
            <w:tcW w:w="2397" w:type="dxa"/>
          </w:tcPr>
          <w:p w14:paraId="56D858A8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C16EC1" w:rsidRPr="00D84707" w14:paraId="5BFF8F57" w14:textId="77777777" w:rsidTr="002F67C1">
        <w:tc>
          <w:tcPr>
            <w:tcW w:w="705" w:type="dxa"/>
          </w:tcPr>
          <w:p w14:paraId="320D10C4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143" w:type="dxa"/>
          </w:tcPr>
          <w:p w14:paraId="3A48F6C3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Artery Forceps small (set of Small, Medium and Large)</w:t>
            </w:r>
          </w:p>
        </w:tc>
        <w:tc>
          <w:tcPr>
            <w:tcW w:w="2221" w:type="dxa"/>
          </w:tcPr>
          <w:p w14:paraId="1C2F5C3A" w14:textId="77777777" w:rsidR="00C16EC1" w:rsidRPr="00551229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6”7” &amp; 9</w:t>
            </w:r>
            <w:r w:rsidRPr="00551229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”</w:t>
            </w:r>
          </w:p>
        </w:tc>
        <w:tc>
          <w:tcPr>
            <w:tcW w:w="2397" w:type="dxa"/>
          </w:tcPr>
          <w:p w14:paraId="5FF1D830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C16EC1" w:rsidRPr="00D84707" w14:paraId="536F8974" w14:textId="77777777" w:rsidTr="002F67C1">
        <w:tc>
          <w:tcPr>
            <w:tcW w:w="705" w:type="dxa"/>
          </w:tcPr>
          <w:p w14:paraId="762AD7A4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143" w:type="dxa"/>
          </w:tcPr>
          <w:p w14:paraId="649FA304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Cheatale</w:t>
            </w:r>
            <w:proofErr w:type="spellEnd"/>
            <w:r w:rsidRPr="00D84707">
              <w:rPr>
                <w:rFonts w:asciiTheme="minorHAnsi" w:hAnsiTheme="minorHAnsi" w:cstheme="minorHAnsi"/>
                <w:sz w:val="24"/>
                <w:szCs w:val="24"/>
              </w:rPr>
              <w:t xml:space="preserve"> Forceps</w:t>
            </w:r>
          </w:p>
        </w:tc>
        <w:tc>
          <w:tcPr>
            <w:tcW w:w="2221" w:type="dxa"/>
          </w:tcPr>
          <w:p w14:paraId="5B3DB4C8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Large 12”</w:t>
            </w:r>
          </w:p>
        </w:tc>
        <w:tc>
          <w:tcPr>
            <w:tcW w:w="2397" w:type="dxa"/>
          </w:tcPr>
          <w:p w14:paraId="694D3ECF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C16EC1" w:rsidRPr="00D84707" w14:paraId="00E545B0" w14:textId="77777777" w:rsidTr="002F67C1">
        <w:tc>
          <w:tcPr>
            <w:tcW w:w="705" w:type="dxa"/>
          </w:tcPr>
          <w:p w14:paraId="78F90373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143" w:type="dxa"/>
          </w:tcPr>
          <w:p w14:paraId="04064A97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Surgical Blade Number 16</w:t>
            </w:r>
          </w:p>
        </w:tc>
        <w:tc>
          <w:tcPr>
            <w:tcW w:w="2221" w:type="dxa"/>
          </w:tcPr>
          <w:p w14:paraId="0068476B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No.16</w:t>
            </w:r>
          </w:p>
        </w:tc>
        <w:tc>
          <w:tcPr>
            <w:tcW w:w="2397" w:type="dxa"/>
          </w:tcPr>
          <w:p w14:paraId="3B888F11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C16EC1" w:rsidRPr="00D84707" w14:paraId="69FA83BE" w14:textId="77777777" w:rsidTr="002F67C1">
        <w:tc>
          <w:tcPr>
            <w:tcW w:w="705" w:type="dxa"/>
          </w:tcPr>
          <w:p w14:paraId="76AF2FE0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143" w:type="dxa"/>
          </w:tcPr>
          <w:p w14:paraId="39CC9465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Pair of Scissors (set of Small, Medium and Large)</w:t>
            </w:r>
          </w:p>
        </w:tc>
        <w:tc>
          <w:tcPr>
            <w:tcW w:w="2221" w:type="dxa"/>
          </w:tcPr>
          <w:p w14:paraId="7865BAFC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S.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M.L</w:t>
            </w:r>
            <w:proofErr w:type="gramEnd"/>
          </w:p>
        </w:tc>
        <w:tc>
          <w:tcPr>
            <w:tcW w:w="2397" w:type="dxa"/>
          </w:tcPr>
          <w:p w14:paraId="71C33CA5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C16EC1" w:rsidRPr="00D84707" w14:paraId="00CBCBA0" w14:textId="77777777" w:rsidTr="002F67C1">
        <w:tc>
          <w:tcPr>
            <w:tcW w:w="705" w:type="dxa"/>
          </w:tcPr>
          <w:p w14:paraId="4A9D0F54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143" w:type="dxa"/>
          </w:tcPr>
          <w:p w14:paraId="0661D44C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Silk 0”</w:t>
            </w:r>
          </w:p>
        </w:tc>
        <w:tc>
          <w:tcPr>
            <w:tcW w:w="2221" w:type="dxa"/>
          </w:tcPr>
          <w:p w14:paraId="721A25B9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0”</w:t>
            </w:r>
          </w:p>
        </w:tc>
        <w:tc>
          <w:tcPr>
            <w:tcW w:w="2397" w:type="dxa"/>
          </w:tcPr>
          <w:p w14:paraId="70261A4C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1 roll</w:t>
            </w:r>
          </w:p>
        </w:tc>
      </w:tr>
      <w:tr w:rsidR="00C16EC1" w:rsidRPr="00D84707" w14:paraId="1DFFC0AF" w14:textId="77777777" w:rsidTr="002F67C1">
        <w:tc>
          <w:tcPr>
            <w:tcW w:w="705" w:type="dxa"/>
          </w:tcPr>
          <w:p w14:paraId="254F6FE6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43" w:type="dxa"/>
          </w:tcPr>
          <w:p w14:paraId="73849BED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Silk 1”</w:t>
            </w:r>
          </w:p>
        </w:tc>
        <w:tc>
          <w:tcPr>
            <w:tcW w:w="2221" w:type="dxa"/>
          </w:tcPr>
          <w:p w14:paraId="415EC27B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1”</w:t>
            </w:r>
          </w:p>
        </w:tc>
        <w:tc>
          <w:tcPr>
            <w:tcW w:w="2397" w:type="dxa"/>
          </w:tcPr>
          <w:p w14:paraId="6B57AFCA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1 roll</w:t>
            </w:r>
          </w:p>
        </w:tc>
      </w:tr>
      <w:tr w:rsidR="00C16EC1" w:rsidRPr="00D84707" w14:paraId="7759147F" w14:textId="77777777" w:rsidTr="002F67C1">
        <w:tc>
          <w:tcPr>
            <w:tcW w:w="705" w:type="dxa"/>
          </w:tcPr>
          <w:p w14:paraId="778FCD6A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143" w:type="dxa"/>
          </w:tcPr>
          <w:p w14:paraId="62C86586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Cutting Needle Curve</w:t>
            </w:r>
          </w:p>
        </w:tc>
        <w:tc>
          <w:tcPr>
            <w:tcW w:w="2221" w:type="dxa"/>
          </w:tcPr>
          <w:p w14:paraId="3CEBB5FF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7" w:type="dxa"/>
          </w:tcPr>
          <w:p w14:paraId="39B1DC31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  <w:tr w:rsidR="00C16EC1" w:rsidRPr="00D84707" w14:paraId="155CF340" w14:textId="77777777" w:rsidTr="002F67C1">
        <w:tc>
          <w:tcPr>
            <w:tcW w:w="705" w:type="dxa"/>
          </w:tcPr>
          <w:p w14:paraId="2F743E07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143" w:type="dxa"/>
          </w:tcPr>
          <w:p w14:paraId="197C6FFB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Bowl (set of Small, Medium and Large)</w:t>
            </w:r>
          </w:p>
        </w:tc>
        <w:tc>
          <w:tcPr>
            <w:tcW w:w="2221" w:type="dxa"/>
          </w:tcPr>
          <w:p w14:paraId="55E0B711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S.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M.L</w:t>
            </w:r>
            <w:proofErr w:type="gramEnd"/>
          </w:p>
        </w:tc>
        <w:tc>
          <w:tcPr>
            <w:tcW w:w="2397" w:type="dxa"/>
          </w:tcPr>
          <w:p w14:paraId="28DBDA93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C16EC1" w:rsidRPr="00D84707" w14:paraId="0E3D943A" w14:textId="77777777" w:rsidTr="002F67C1">
        <w:tc>
          <w:tcPr>
            <w:tcW w:w="705" w:type="dxa"/>
          </w:tcPr>
          <w:p w14:paraId="29EC9A6B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143" w:type="dxa"/>
          </w:tcPr>
          <w:p w14:paraId="74ECCF3D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Kidney Tray</w:t>
            </w:r>
          </w:p>
        </w:tc>
        <w:tc>
          <w:tcPr>
            <w:tcW w:w="2221" w:type="dxa"/>
          </w:tcPr>
          <w:p w14:paraId="3BD7453B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7" w:type="dxa"/>
          </w:tcPr>
          <w:p w14:paraId="4C87BBD4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C16EC1" w:rsidRPr="00D84707" w14:paraId="2CE027BB" w14:textId="77777777" w:rsidTr="002F67C1">
        <w:tc>
          <w:tcPr>
            <w:tcW w:w="705" w:type="dxa"/>
          </w:tcPr>
          <w:p w14:paraId="6B6C313C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4143" w:type="dxa"/>
          </w:tcPr>
          <w:p w14:paraId="30A9C588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Surgical Tray (set of Small, Medium and Large)</w:t>
            </w:r>
          </w:p>
        </w:tc>
        <w:tc>
          <w:tcPr>
            <w:tcW w:w="2221" w:type="dxa"/>
          </w:tcPr>
          <w:p w14:paraId="7C0BBA42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S.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M.L</w:t>
            </w:r>
            <w:proofErr w:type="gramEnd"/>
          </w:p>
        </w:tc>
        <w:tc>
          <w:tcPr>
            <w:tcW w:w="2397" w:type="dxa"/>
          </w:tcPr>
          <w:p w14:paraId="68F57D98" w14:textId="77777777" w:rsidR="00C16EC1" w:rsidRPr="00D84707" w:rsidRDefault="00C16EC1" w:rsidP="002F67C1">
            <w:pPr>
              <w:tabs>
                <w:tab w:val="left" w:pos="-180"/>
                <w:tab w:val="left" w:pos="0"/>
                <w:tab w:val="left" w:pos="72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</w:tbl>
    <w:p w14:paraId="3E77219B" w14:textId="0B68B049" w:rsidR="00C02A45" w:rsidRPr="00427447" w:rsidRDefault="00C16EC1" w:rsidP="00C16EC1">
      <w:pPr>
        <w:widowControl/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5C4B98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Note:  </w:t>
      </w:r>
      <w:r w:rsidRPr="005C4B98">
        <w:rPr>
          <w:rFonts w:asciiTheme="minorHAnsi" w:hAnsiTheme="minorHAnsi" w:cstheme="minorHAnsi"/>
          <w:color w:val="000000" w:themeColor="text1"/>
        </w:rPr>
        <w:t xml:space="preserve">All instruments must be of </w:t>
      </w:r>
      <w:r w:rsidRPr="005C4B98">
        <w:rPr>
          <w:rStyle w:val="Strong"/>
          <w:rFonts w:asciiTheme="minorHAnsi" w:hAnsiTheme="minorHAnsi" w:cstheme="minorHAnsi"/>
          <w:color w:val="000000" w:themeColor="text1"/>
        </w:rPr>
        <w:t>stainless steel</w:t>
      </w:r>
      <w:r w:rsidRPr="005C4B98">
        <w:rPr>
          <w:rFonts w:asciiTheme="minorHAnsi" w:hAnsiTheme="minorHAnsi" w:cstheme="minorHAnsi"/>
          <w:color w:val="000000" w:themeColor="text1"/>
        </w:rPr>
        <w:t xml:space="preserve">, </w:t>
      </w:r>
      <w:r w:rsidRPr="005C4B98">
        <w:rPr>
          <w:rStyle w:val="Strong"/>
          <w:rFonts w:asciiTheme="minorHAnsi" w:hAnsiTheme="minorHAnsi" w:cstheme="minorHAnsi"/>
          <w:color w:val="000000" w:themeColor="text1"/>
        </w:rPr>
        <w:t>rust-free</w:t>
      </w:r>
      <w:r w:rsidRPr="005C4B98">
        <w:rPr>
          <w:rFonts w:asciiTheme="minorHAnsi" w:hAnsiTheme="minorHAnsi" w:cstheme="minorHAnsi"/>
          <w:color w:val="000000" w:themeColor="text1"/>
        </w:rPr>
        <w:t xml:space="preserve">, and </w:t>
      </w:r>
      <w:r w:rsidRPr="005C4B98">
        <w:rPr>
          <w:rStyle w:val="Strong"/>
          <w:rFonts w:asciiTheme="minorHAnsi" w:hAnsiTheme="minorHAnsi" w:cstheme="minorHAnsi"/>
          <w:color w:val="000000" w:themeColor="text1"/>
        </w:rPr>
        <w:t>autoclavable</w:t>
      </w:r>
      <w:r w:rsidRPr="005C4B98">
        <w:rPr>
          <w:rFonts w:asciiTheme="minorHAnsi" w:hAnsiTheme="minorHAnsi" w:cstheme="minorHAnsi"/>
          <w:color w:val="000000" w:themeColor="text1"/>
        </w:rPr>
        <w:t xml:space="preserve">. </w:t>
      </w:r>
      <w:r w:rsidRPr="00427447">
        <w:rPr>
          <w:rFonts w:asciiTheme="minorHAnsi" w:hAnsiTheme="minorHAnsi" w:cstheme="minorHAnsi"/>
          <w:sz w:val="24"/>
          <w:szCs w:val="24"/>
        </w:rPr>
        <w:t xml:space="preserve">All instruments must be </w:t>
      </w:r>
      <w:r w:rsidRPr="00427447">
        <w:rPr>
          <w:rFonts w:asciiTheme="minorHAnsi" w:hAnsiTheme="minorHAnsi" w:cstheme="minorHAnsi"/>
          <w:b/>
          <w:bCs/>
          <w:sz w:val="24"/>
          <w:szCs w:val="24"/>
        </w:rPr>
        <w:t>ISO-certified</w:t>
      </w:r>
      <w:r w:rsidRPr="00427447">
        <w:rPr>
          <w:rFonts w:asciiTheme="minorHAnsi" w:hAnsiTheme="minorHAnsi" w:cstheme="minorHAnsi"/>
          <w:sz w:val="24"/>
          <w:szCs w:val="24"/>
        </w:rPr>
        <w:t xml:space="preserve"> or equivalent. Surgical steel must be </w:t>
      </w:r>
      <w:r w:rsidRPr="00427447">
        <w:rPr>
          <w:rFonts w:asciiTheme="minorHAnsi" w:hAnsiTheme="minorHAnsi" w:cstheme="minorHAnsi"/>
          <w:b/>
          <w:bCs/>
          <w:sz w:val="24"/>
          <w:szCs w:val="24"/>
        </w:rPr>
        <w:t>corrosion-resistant</w:t>
      </w:r>
      <w:r w:rsidRPr="00427447">
        <w:rPr>
          <w:rFonts w:asciiTheme="minorHAnsi" w:hAnsiTheme="minorHAnsi" w:cstheme="minorHAnsi"/>
          <w:sz w:val="24"/>
          <w:szCs w:val="24"/>
        </w:rPr>
        <w:t xml:space="preserve"> and able to withstand </w:t>
      </w:r>
      <w:r w:rsidRPr="00427447">
        <w:rPr>
          <w:rFonts w:asciiTheme="minorHAnsi" w:hAnsiTheme="minorHAnsi" w:cstheme="minorHAnsi"/>
          <w:b/>
          <w:bCs/>
          <w:sz w:val="24"/>
          <w:szCs w:val="24"/>
        </w:rPr>
        <w:t>autoclave sterilization</w:t>
      </w:r>
      <w:r w:rsidRPr="00427447">
        <w:rPr>
          <w:rFonts w:asciiTheme="minorHAnsi" w:hAnsiTheme="minorHAnsi" w:cstheme="minorHAnsi"/>
          <w:sz w:val="24"/>
          <w:szCs w:val="24"/>
        </w:rPr>
        <w:t xml:space="preserve">, Manufacturer’s warranty of at least </w:t>
      </w:r>
      <w:r w:rsidRPr="00427447">
        <w:rPr>
          <w:rFonts w:asciiTheme="minorHAnsi" w:hAnsiTheme="minorHAnsi" w:cstheme="minorHAnsi"/>
          <w:b/>
          <w:bCs/>
          <w:sz w:val="24"/>
          <w:szCs w:val="24"/>
        </w:rPr>
        <w:t>1 year</w:t>
      </w:r>
      <w:r w:rsidRPr="00427447">
        <w:rPr>
          <w:rFonts w:asciiTheme="minorHAnsi" w:hAnsiTheme="minorHAnsi" w:cstheme="minorHAnsi"/>
          <w:sz w:val="24"/>
          <w:szCs w:val="24"/>
        </w:rPr>
        <w:t>.</w:t>
      </w:r>
    </w:p>
    <w:p w14:paraId="6284EE32" w14:textId="77777777" w:rsidR="004E7D58" w:rsidRPr="00D84707" w:rsidRDefault="004E7D58" w:rsidP="004E7D58">
      <w:pPr>
        <w:tabs>
          <w:tab w:val="left" w:pos="1035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t>Delivery Schedule &amp; Requirements:</w:t>
      </w:r>
    </w:p>
    <w:p w14:paraId="20B2EBAD" w14:textId="77777777" w:rsidR="004E7D58" w:rsidRPr="00D84707" w:rsidRDefault="004E7D58" w:rsidP="004E7D58">
      <w:pPr>
        <w:tabs>
          <w:tab w:val="left" w:pos="103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F39FBF1" w14:textId="389ECCCE" w:rsidR="00726DE6" w:rsidRPr="005C4B98" w:rsidRDefault="00726DE6" w:rsidP="00264379">
      <w:pPr>
        <w:pStyle w:val="ListParagraph"/>
        <w:numPr>
          <w:ilvl w:val="0"/>
          <w:numId w:val="29"/>
        </w:numPr>
        <w:tabs>
          <w:tab w:val="left" w:pos="1035"/>
        </w:tabs>
        <w:jc w:val="both"/>
        <w:rPr>
          <w:rFonts w:asciiTheme="minorHAnsi" w:hAnsiTheme="minorHAnsi" w:cstheme="minorHAnsi"/>
          <w:b/>
          <w:szCs w:val="24"/>
        </w:rPr>
      </w:pPr>
      <w:r w:rsidRPr="005C4B98">
        <w:rPr>
          <w:rFonts w:asciiTheme="minorHAnsi" w:hAnsiTheme="minorHAnsi" w:cstheme="minorHAnsi"/>
          <w:b/>
          <w:szCs w:val="24"/>
        </w:rPr>
        <w:t>Delivery shall be made to the following District</w:t>
      </w:r>
      <w:r w:rsidR="00357135" w:rsidRPr="005C4B98">
        <w:rPr>
          <w:rFonts w:asciiTheme="minorHAnsi" w:hAnsiTheme="minorHAnsi" w:cstheme="minorHAnsi"/>
          <w:b/>
          <w:szCs w:val="24"/>
        </w:rPr>
        <w:t xml:space="preserve"> Support Units</w:t>
      </w:r>
      <w:r w:rsidR="00D25AFD" w:rsidRPr="005C4B98">
        <w:rPr>
          <w:rFonts w:asciiTheme="minorHAnsi" w:hAnsiTheme="minorHAnsi" w:cstheme="minorHAnsi"/>
          <w:b/>
          <w:szCs w:val="24"/>
        </w:rPr>
        <w:t>.</w:t>
      </w:r>
    </w:p>
    <w:p w14:paraId="5E83221E" w14:textId="1A7B2F4E" w:rsidR="00726DE6" w:rsidRPr="00357135" w:rsidRDefault="00726DE6" w:rsidP="00357135">
      <w:pPr>
        <w:tabs>
          <w:tab w:val="left" w:pos="0"/>
          <w:tab w:val="left" w:pos="720"/>
          <w:tab w:val="left" w:pos="1035"/>
          <w:tab w:val="left" w:pos="1080"/>
        </w:tabs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9458" w:type="dxa"/>
        <w:tblLook w:val="04A0" w:firstRow="1" w:lastRow="0" w:firstColumn="1" w:lastColumn="0" w:noHBand="0" w:noVBand="1"/>
      </w:tblPr>
      <w:tblGrid>
        <w:gridCol w:w="970"/>
        <w:gridCol w:w="3030"/>
        <w:gridCol w:w="2184"/>
        <w:gridCol w:w="2274"/>
        <w:gridCol w:w="1000"/>
      </w:tblGrid>
      <w:tr w:rsidR="00154B4B" w:rsidRPr="00DD36F8" w14:paraId="5EFCFCDA" w14:textId="77777777" w:rsidTr="00154B4B">
        <w:trPr>
          <w:trHeight w:val="45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9F4A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D36F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S#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A111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D36F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District Names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D215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D36F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 No. of New BHUs/District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3F5B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D36F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 No. of Existing BHUs/District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43BA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D36F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Grand Total</w:t>
            </w:r>
          </w:p>
        </w:tc>
      </w:tr>
      <w:tr w:rsidR="00154B4B" w:rsidRPr="00DD36F8" w14:paraId="4649C9ED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1F92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FEDB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36F8">
              <w:rPr>
                <w:rFonts w:ascii="Calibri" w:hAnsi="Calibri" w:cs="Calibri"/>
                <w:color w:val="000000"/>
              </w:rPr>
              <w:t>Awaran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D0BA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601D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0BC8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154B4B" w:rsidRPr="00DD36F8" w14:paraId="7F0ADE1F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73E0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05A2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36F8">
              <w:rPr>
                <w:rFonts w:ascii="Calibri" w:hAnsi="Calibri" w:cs="Calibri"/>
                <w:color w:val="000000"/>
              </w:rPr>
              <w:t>Barkhan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69A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781C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C607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154B4B" w:rsidRPr="00DD36F8" w14:paraId="2C71CDD4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3476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6D9A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36F8">
              <w:rPr>
                <w:rFonts w:ascii="Calibri" w:hAnsi="Calibri" w:cs="Calibri"/>
                <w:color w:val="000000"/>
              </w:rPr>
              <w:t>Chagai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ABE0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7ED2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454F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154B4B" w:rsidRPr="00DD36F8" w14:paraId="04D8D4DB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07AC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1A29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Chaman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9E71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1F27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0DA9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54B4B" w:rsidRPr="00DD36F8" w14:paraId="42730024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7B7A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A759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Dera Bugti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EBBA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3C13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8855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154B4B" w:rsidRPr="00DD36F8" w14:paraId="3025AB26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480F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3F44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36F8">
              <w:rPr>
                <w:rFonts w:ascii="Calibri" w:hAnsi="Calibri" w:cs="Calibri"/>
                <w:color w:val="000000"/>
              </w:rPr>
              <w:t>Dukki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E90C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46EE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DC93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154B4B" w:rsidRPr="00DD36F8" w14:paraId="5D9AED19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B00A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444D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Gwadar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218E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076B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94F9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154B4B" w:rsidRPr="00DD36F8" w14:paraId="5DC4EB11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AD5A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244C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36F8">
              <w:rPr>
                <w:rFonts w:ascii="Calibri" w:hAnsi="Calibri" w:cs="Calibri"/>
                <w:color w:val="000000"/>
              </w:rPr>
              <w:t>Harnai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3FD6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F8D8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32F1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54B4B" w:rsidRPr="00DD36F8" w14:paraId="76645B1A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C8C2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B5A9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Hub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DF8D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DED0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D369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54B4B" w:rsidRPr="00DD36F8" w14:paraId="002391A9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ED4F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A2B9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36F8">
              <w:rPr>
                <w:rFonts w:ascii="Calibri" w:hAnsi="Calibri" w:cs="Calibri"/>
                <w:color w:val="000000"/>
              </w:rPr>
              <w:t>Jaffrabad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87CD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7FDE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2A8F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54B4B" w:rsidRPr="00DD36F8" w14:paraId="11F09420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AE79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4D00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36F8">
              <w:rPr>
                <w:rFonts w:ascii="Calibri" w:hAnsi="Calibri" w:cs="Calibri"/>
                <w:color w:val="000000"/>
              </w:rPr>
              <w:t>Jhal</w:t>
            </w:r>
            <w:proofErr w:type="spellEnd"/>
            <w:r w:rsidRPr="00DD36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D36F8">
              <w:rPr>
                <w:rFonts w:ascii="Calibri" w:hAnsi="Calibri" w:cs="Calibri"/>
                <w:color w:val="000000"/>
              </w:rPr>
              <w:t>Magsi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B038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4F86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B932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54B4B" w:rsidRPr="00DD36F8" w14:paraId="29E671D5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44E6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0B04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Kachhi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5BA9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5FF9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BDC8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54B4B" w:rsidRPr="00DD36F8" w14:paraId="4D78DD9D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B97F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EAB1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Kalat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72EC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B3DB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B685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54B4B" w:rsidRPr="00DD36F8" w14:paraId="1B2C708C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CF3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A2BE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Kech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4344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654A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9CB4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154B4B" w:rsidRPr="00DD36F8" w14:paraId="5C4F46BB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6575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EEA1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36F8">
              <w:rPr>
                <w:rFonts w:ascii="Calibri" w:hAnsi="Calibri" w:cs="Calibri"/>
                <w:color w:val="000000"/>
              </w:rPr>
              <w:t>Kharan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6803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068B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D8F7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154B4B" w:rsidRPr="00DD36F8" w14:paraId="3FE944DE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6D51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A028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Khuzdar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EF4D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55D4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A5C5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154B4B" w:rsidRPr="00DD36F8" w14:paraId="080F84B6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CB5E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C35D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Killa Abdullah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CE7C" w14:textId="1328186A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46FA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1CBA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CF74" w14:textId="526B4FBC" w:rsidR="00154B4B" w:rsidRPr="00DD36F8" w:rsidRDefault="00E46FA6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154B4B" w:rsidRPr="00DD36F8" w14:paraId="19697B8D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FF5A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F33E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Killa Saifullah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594F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DFA0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D23E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154B4B" w:rsidRPr="00DD36F8" w14:paraId="64ABCAB7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A0B1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A9A7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36F8">
              <w:rPr>
                <w:rFonts w:ascii="Calibri" w:hAnsi="Calibri" w:cs="Calibri"/>
                <w:color w:val="000000"/>
              </w:rPr>
              <w:t>Kohlu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2F2E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C471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D687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154B4B" w:rsidRPr="00DD36F8" w14:paraId="5B866F7B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A7DF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E43E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36F8">
              <w:rPr>
                <w:rFonts w:ascii="Calibri" w:hAnsi="Calibri" w:cs="Calibri"/>
                <w:color w:val="000000"/>
              </w:rPr>
              <w:t>Lasbela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C3EB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B3FD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AB6E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154B4B" w:rsidRPr="00DD36F8" w14:paraId="429AB54C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9753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3C99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36F8">
              <w:rPr>
                <w:rFonts w:ascii="Calibri" w:hAnsi="Calibri" w:cs="Calibri"/>
                <w:color w:val="000000"/>
              </w:rPr>
              <w:t>Loralai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6D36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69DD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146F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154B4B" w:rsidRPr="00DD36F8" w14:paraId="002315F4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0FAF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75B5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36F8">
              <w:rPr>
                <w:rFonts w:ascii="Calibri" w:hAnsi="Calibri" w:cs="Calibri"/>
                <w:color w:val="000000"/>
              </w:rPr>
              <w:t>Mastung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5F06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1A7C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CE73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54B4B" w:rsidRPr="00DD36F8" w14:paraId="6C111E4D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F500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E627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36F8">
              <w:rPr>
                <w:rFonts w:ascii="Calibri" w:hAnsi="Calibri" w:cs="Calibri"/>
                <w:color w:val="000000"/>
              </w:rPr>
              <w:t>Musakhail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56A4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776A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134B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154B4B" w:rsidRPr="00DD36F8" w14:paraId="2AC34E98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6C0D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2721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36F8">
              <w:rPr>
                <w:rFonts w:ascii="Calibri" w:hAnsi="Calibri" w:cs="Calibri"/>
                <w:color w:val="000000"/>
              </w:rPr>
              <w:t>Nasserabad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1938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597A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78E2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154B4B" w:rsidRPr="00DD36F8" w14:paraId="769923FF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E48D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CC11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36F8">
              <w:rPr>
                <w:rFonts w:ascii="Calibri" w:hAnsi="Calibri" w:cs="Calibri"/>
                <w:color w:val="000000"/>
              </w:rPr>
              <w:t>Noshki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6FA9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64D0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3ECD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54B4B" w:rsidRPr="00DD36F8" w14:paraId="174A7F19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F28F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3AC7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36F8">
              <w:rPr>
                <w:rFonts w:ascii="Calibri" w:hAnsi="Calibri" w:cs="Calibri"/>
                <w:color w:val="000000"/>
              </w:rPr>
              <w:t>Panjgur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D49D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493A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06C6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154B4B" w:rsidRPr="00DD36F8" w14:paraId="2666C76B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9928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65EA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Pishin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A40E" w14:textId="6711B0F9" w:rsidR="00154B4B" w:rsidRPr="00DD36F8" w:rsidRDefault="00F26426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6774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BA16" w14:textId="3EDB93AE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26426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154B4B" w:rsidRPr="00DD36F8" w14:paraId="1FBD2C2D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1D26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2D5F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Quetta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64F1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1359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EDBD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154B4B" w:rsidRPr="00DD36F8" w14:paraId="27E11D8A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7CE3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CF54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36F8">
              <w:rPr>
                <w:rFonts w:ascii="Calibri" w:hAnsi="Calibri" w:cs="Calibri"/>
                <w:color w:val="000000"/>
              </w:rPr>
              <w:t>Sherani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B291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317A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F620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54B4B" w:rsidRPr="00DD36F8" w14:paraId="1316410E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10E7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1243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Sibi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4B7D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DF44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F9EA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54B4B" w:rsidRPr="00DD36F8" w14:paraId="544F34F4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6EA8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0232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36F8">
              <w:rPr>
                <w:rFonts w:ascii="Calibri" w:hAnsi="Calibri" w:cs="Calibri"/>
                <w:color w:val="000000"/>
              </w:rPr>
              <w:t>Sohbat</w:t>
            </w:r>
            <w:proofErr w:type="spellEnd"/>
            <w:r w:rsidRPr="00DD36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D36F8">
              <w:rPr>
                <w:rFonts w:ascii="Calibri" w:hAnsi="Calibri" w:cs="Calibri"/>
                <w:color w:val="000000"/>
              </w:rPr>
              <w:t>Pur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DF81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1933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A259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154B4B" w:rsidRPr="00DD36F8" w14:paraId="175884F5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61F5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F4BB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36F8">
              <w:rPr>
                <w:rFonts w:ascii="Calibri" w:hAnsi="Calibri" w:cs="Calibri"/>
                <w:color w:val="000000"/>
              </w:rPr>
              <w:t>Surab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862B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1077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6DD5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154B4B" w:rsidRPr="00DD36F8" w14:paraId="52483575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7928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B850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36F8">
              <w:rPr>
                <w:rFonts w:ascii="Calibri" w:hAnsi="Calibri" w:cs="Calibri"/>
                <w:color w:val="000000"/>
              </w:rPr>
              <w:t>Usta</w:t>
            </w:r>
            <w:proofErr w:type="spellEnd"/>
            <w:r w:rsidRPr="00DD36F8">
              <w:rPr>
                <w:rFonts w:ascii="Calibri" w:hAnsi="Calibri" w:cs="Calibri"/>
                <w:color w:val="000000"/>
              </w:rPr>
              <w:t xml:space="preserve"> Muhammad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CB86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B443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4D59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54B4B" w:rsidRPr="00DD36F8" w14:paraId="237CC6D2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B973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327D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36F8">
              <w:rPr>
                <w:rFonts w:ascii="Calibri" w:hAnsi="Calibri" w:cs="Calibri"/>
                <w:color w:val="000000"/>
              </w:rPr>
              <w:t>Washuk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CAB6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9822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3F79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54B4B" w:rsidRPr="00DD36F8" w14:paraId="0E1658E5" w14:textId="77777777" w:rsidTr="00154B4B">
        <w:trPr>
          <w:trHeight w:val="2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332B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BA09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Zhob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B4B3" w14:textId="63091FFD" w:rsidR="00154B4B" w:rsidRPr="00DD36F8" w:rsidRDefault="00F26426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112A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65CE" w14:textId="5EADD75F" w:rsidR="00154B4B" w:rsidRPr="00DD36F8" w:rsidRDefault="00F26426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154B4B" w:rsidRPr="00DD36F8" w14:paraId="529BA769" w14:textId="77777777" w:rsidTr="00154B4B">
        <w:trPr>
          <w:trHeight w:val="21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007E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9733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DD36F8">
              <w:rPr>
                <w:rFonts w:ascii="Calibri" w:hAnsi="Calibri" w:cs="Calibri"/>
                <w:color w:val="000000"/>
              </w:rPr>
              <w:t>Ziarat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468F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BD49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4B32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54B4B" w:rsidRPr="00DD36F8" w14:paraId="6D74B970" w14:textId="77777777" w:rsidTr="00154B4B">
        <w:trPr>
          <w:trHeight w:val="213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56B7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D36F8"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6FB8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160C">
              <w:rPr>
                <w:rFonts w:ascii="Calibri" w:hAnsi="Calibri" w:cs="Calibri"/>
                <w:b/>
                <w:bCs/>
                <w:color w:val="000000"/>
              </w:rPr>
              <w:t>164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9306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160C">
              <w:rPr>
                <w:rFonts w:ascii="Calibri" w:hAnsi="Calibri" w:cs="Calibri"/>
                <w:b/>
                <w:bCs/>
                <w:color w:val="000000"/>
              </w:rPr>
              <w:t>157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3B53" w14:textId="77777777" w:rsidR="00154B4B" w:rsidRPr="00DD36F8" w:rsidRDefault="00154B4B" w:rsidP="002F67C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160C">
              <w:rPr>
                <w:rFonts w:ascii="Calibri" w:hAnsi="Calibri" w:cs="Calibri"/>
                <w:b/>
                <w:bCs/>
                <w:color w:val="000000"/>
              </w:rPr>
              <w:t>321</w:t>
            </w:r>
          </w:p>
        </w:tc>
      </w:tr>
    </w:tbl>
    <w:p w14:paraId="2D3A40A5" w14:textId="77777777" w:rsidR="00366A5A" w:rsidRPr="00D84707" w:rsidRDefault="00366A5A" w:rsidP="00366A5A">
      <w:pPr>
        <w:pStyle w:val="ListParagraph"/>
        <w:tabs>
          <w:tab w:val="left" w:pos="0"/>
          <w:tab w:val="left" w:pos="720"/>
          <w:tab w:val="left" w:pos="1035"/>
          <w:tab w:val="left" w:pos="1080"/>
        </w:tabs>
        <w:jc w:val="both"/>
        <w:rPr>
          <w:rFonts w:asciiTheme="minorHAnsi" w:hAnsiTheme="minorHAnsi" w:cstheme="minorHAnsi"/>
          <w:b/>
          <w:szCs w:val="24"/>
        </w:rPr>
      </w:pPr>
    </w:p>
    <w:p w14:paraId="360AE6E2" w14:textId="77777777" w:rsidR="004E7D58" w:rsidRPr="00D84707" w:rsidRDefault="004E7D58" w:rsidP="004E7D58">
      <w:pPr>
        <w:tabs>
          <w:tab w:val="left" w:pos="0"/>
          <w:tab w:val="left" w:pos="720"/>
          <w:tab w:val="left" w:pos="1035"/>
          <w:tab w:val="left" w:pos="1080"/>
        </w:tabs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b/>
          <w:caps/>
          <w:sz w:val="24"/>
          <w:szCs w:val="24"/>
          <w:u w:val="single"/>
        </w:rPr>
        <w:t>Instructions for preparing TECHNICAL Bid</w:t>
      </w:r>
    </w:p>
    <w:p w14:paraId="7BECE009" w14:textId="14B3A626" w:rsidR="004E7D58" w:rsidRPr="00D84707" w:rsidRDefault="004E7D58" w:rsidP="004E7D58">
      <w:pPr>
        <w:tabs>
          <w:tab w:val="left" w:pos="0"/>
          <w:tab w:val="left" w:pos="720"/>
          <w:tab w:val="left" w:pos="1035"/>
          <w:tab w:val="left" w:pos="10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These Instructions are being given for strict compliance by the Bidders. </w:t>
      </w:r>
      <w:r w:rsidRPr="00D84707">
        <w:rPr>
          <w:rFonts w:asciiTheme="minorHAnsi" w:hAnsiTheme="minorHAnsi" w:cstheme="minorHAnsi"/>
          <w:b/>
          <w:sz w:val="24"/>
          <w:szCs w:val="24"/>
        </w:rPr>
        <w:t>Failure to fulfill any instruction given here-under may result in dis-qualification of the Bid/s</w:t>
      </w:r>
      <w:r w:rsidR="00E575F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95BA2FE" w14:textId="77777777" w:rsidR="004E7D58" w:rsidRPr="00D84707" w:rsidRDefault="004E7D58" w:rsidP="004E7D58">
      <w:pPr>
        <w:tabs>
          <w:tab w:val="left" w:pos="0"/>
          <w:tab w:val="left" w:pos="720"/>
          <w:tab w:val="left" w:pos="1035"/>
          <w:tab w:val="left" w:pos="10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Proposals shall be prepared on following lines: -</w:t>
      </w:r>
      <w:r w:rsidRPr="00D84707">
        <w:rPr>
          <w:rFonts w:asciiTheme="minorHAnsi" w:hAnsiTheme="minorHAnsi" w:cstheme="minorHAnsi"/>
          <w:sz w:val="24"/>
          <w:szCs w:val="24"/>
        </w:rPr>
        <w:tab/>
      </w:r>
    </w:p>
    <w:p w14:paraId="5B88CF80" w14:textId="77777777" w:rsidR="004E7D58" w:rsidRPr="00D84707" w:rsidRDefault="004E7D58" w:rsidP="004E7D58">
      <w:pPr>
        <w:widowControl/>
        <w:numPr>
          <w:ilvl w:val="0"/>
          <w:numId w:val="2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Sealed Envelope containing the Technical Proposal should clearly state:</w:t>
      </w:r>
    </w:p>
    <w:p w14:paraId="2A8D4A8D" w14:textId="77777777" w:rsidR="004E7D58" w:rsidRPr="00D84707" w:rsidRDefault="004E7D58" w:rsidP="004E7D58">
      <w:pPr>
        <w:widowControl/>
        <w:numPr>
          <w:ilvl w:val="1"/>
          <w:numId w:val="2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t>“Name of Bidder _________”</w:t>
      </w:r>
    </w:p>
    <w:p w14:paraId="0971D007" w14:textId="77777777" w:rsidR="004E7D58" w:rsidRPr="00D84707" w:rsidRDefault="004E7D58" w:rsidP="004E7D58">
      <w:pPr>
        <w:widowControl/>
        <w:numPr>
          <w:ilvl w:val="1"/>
          <w:numId w:val="2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t xml:space="preserve">“Name of Tender_________” </w:t>
      </w:r>
    </w:p>
    <w:p w14:paraId="6E4656FC" w14:textId="77777777" w:rsidR="004E7D58" w:rsidRPr="00D84707" w:rsidRDefault="004E7D58" w:rsidP="004E7D58">
      <w:pPr>
        <w:widowControl/>
        <w:numPr>
          <w:ilvl w:val="1"/>
          <w:numId w:val="2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t>“</w:t>
      </w:r>
      <w:r w:rsidRPr="00D84707">
        <w:rPr>
          <w:rFonts w:asciiTheme="minorHAnsi" w:hAnsiTheme="minorHAnsi" w:cstheme="minorHAnsi"/>
          <w:b/>
          <w:caps/>
          <w:sz w:val="24"/>
          <w:szCs w:val="24"/>
          <w:u w:val="single"/>
        </w:rPr>
        <w:t>Technical Proposal</w:t>
      </w: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t>”</w:t>
      </w:r>
    </w:p>
    <w:p w14:paraId="1B83F577" w14:textId="77777777" w:rsidR="004E7D58" w:rsidRPr="00D84707" w:rsidRDefault="004E7D58" w:rsidP="004E7D58">
      <w:pPr>
        <w:widowControl/>
        <w:numPr>
          <w:ilvl w:val="0"/>
          <w:numId w:val="2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The portion of Technical Proposal of this bidding document duly filled, supported with Bidder’s covering Letter and the technical Bid on Bidders Letter Head be attached as the Technical Proposal.</w:t>
      </w:r>
    </w:p>
    <w:p w14:paraId="306C89B5" w14:textId="77777777" w:rsidR="004E7D58" w:rsidRPr="00D84707" w:rsidRDefault="004E7D58" w:rsidP="004E7D58">
      <w:pPr>
        <w:widowControl/>
        <w:numPr>
          <w:ilvl w:val="0"/>
          <w:numId w:val="2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Technical Proposal </w:t>
      </w:r>
      <w:r w:rsidRPr="00D84707">
        <w:rPr>
          <w:rFonts w:asciiTheme="minorHAnsi" w:hAnsiTheme="minorHAnsi" w:cstheme="minorHAnsi"/>
          <w:bCs/>
          <w:sz w:val="24"/>
          <w:szCs w:val="24"/>
        </w:rPr>
        <w:t>shall be prepared keeping in view the specifications provided in the Data Sheet and the schedule of requirements or otherwise as placed demand further during the bidding process.</w:t>
      </w:r>
    </w:p>
    <w:p w14:paraId="4EEBB66D" w14:textId="77777777" w:rsidR="004E7D58" w:rsidRPr="00D84707" w:rsidRDefault="004E7D58" w:rsidP="004E7D58">
      <w:pPr>
        <w:widowControl/>
        <w:numPr>
          <w:ilvl w:val="0"/>
          <w:numId w:val="2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F</w:t>
      </w:r>
      <w:r w:rsidRPr="00D84707">
        <w:rPr>
          <w:rFonts w:asciiTheme="minorHAnsi" w:hAnsiTheme="minorHAnsi" w:cstheme="minorHAnsi"/>
          <w:bCs/>
          <w:sz w:val="24"/>
          <w:szCs w:val="24"/>
        </w:rPr>
        <w:t>ollowing information should be attached/contained in the Technical Proposal: -</w:t>
      </w:r>
    </w:p>
    <w:p w14:paraId="43C24CFD" w14:textId="09058D1E" w:rsidR="00BF6AD8" w:rsidRPr="00D84707" w:rsidRDefault="00BF6AD8" w:rsidP="00BF6AD8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035"/>
          <w:tab w:val="left" w:pos="10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Receipt of payment of </w:t>
      </w: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t>bidding Document Fee</w:t>
      </w:r>
      <w:r w:rsidRPr="00D84707">
        <w:rPr>
          <w:rFonts w:asciiTheme="minorHAnsi" w:hAnsiTheme="minorHAnsi" w:cstheme="minorHAnsi"/>
          <w:b/>
          <w:sz w:val="24"/>
          <w:szCs w:val="24"/>
        </w:rPr>
        <w:t xml:space="preserve"> May be </w:t>
      </w:r>
      <w:r w:rsidRPr="00D84707">
        <w:rPr>
          <w:rFonts w:asciiTheme="minorHAnsi" w:hAnsiTheme="minorHAnsi" w:cstheme="minorHAnsi"/>
          <w:sz w:val="24"/>
          <w:szCs w:val="24"/>
        </w:rPr>
        <w:t xml:space="preserve">in terms of </w:t>
      </w:r>
      <w:r w:rsidRPr="00D84707">
        <w:rPr>
          <w:rFonts w:asciiTheme="minorHAnsi" w:hAnsiTheme="minorHAnsi" w:cstheme="minorHAnsi"/>
          <w:b/>
          <w:sz w:val="24"/>
          <w:szCs w:val="24"/>
        </w:rPr>
        <w:t xml:space="preserve">Pay Order in favor of </w:t>
      </w: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t>PPHI BALOCHISTAN</w:t>
      </w:r>
      <w:r w:rsidR="00654DDF" w:rsidRPr="00D84707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10105423" w14:textId="64EE57E9" w:rsidR="004E7D58" w:rsidRPr="00D84707" w:rsidRDefault="004E7D58" w:rsidP="00E575F1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035"/>
          <w:tab w:val="left" w:pos="108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t>Completion time</w:t>
      </w:r>
      <w:r w:rsidR="00F410FE" w:rsidRPr="00D84707">
        <w:rPr>
          <w:rFonts w:asciiTheme="minorHAnsi" w:hAnsiTheme="minorHAnsi" w:cstheme="minorHAnsi"/>
          <w:b/>
          <w:sz w:val="24"/>
          <w:szCs w:val="24"/>
          <w:u w:val="single"/>
        </w:rPr>
        <w:t>/Delivery time</w:t>
      </w:r>
      <w:r w:rsidRPr="00D84707">
        <w:rPr>
          <w:rFonts w:asciiTheme="minorHAnsi" w:hAnsiTheme="minorHAnsi" w:cstheme="minorHAnsi"/>
          <w:sz w:val="24"/>
          <w:szCs w:val="24"/>
        </w:rPr>
        <w:t>, which means; actual exe</w:t>
      </w:r>
      <w:r w:rsidR="008B68AA" w:rsidRPr="00D84707">
        <w:rPr>
          <w:rFonts w:asciiTheme="minorHAnsi" w:hAnsiTheme="minorHAnsi" w:cstheme="minorHAnsi"/>
          <w:sz w:val="24"/>
          <w:szCs w:val="24"/>
        </w:rPr>
        <w:t>cution time for the titled Work/ 100% delivery of order supplies.</w:t>
      </w:r>
      <w:r w:rsidRPr="00D847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FE5D91" w14:textId="226809E6" w:rsidR="004E7D58" w:rsidRPr="00E575F1" w:rsidRDefault="004E7D58" w:rsidP="004E7D58">
      <w:pPr>
        <w:widowControl/>
        <w:numPr>
          <w:ilvl w:val="1"/>
          <w:numId w:val="2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Documentary </w:t>
      </w: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t>evidence of fulfillment of eligibility criteria</w:t>
      </w:r>
      <w:r w:rsidRPr="00D84707">
        <w:rPr>
          <w:rFonts w:asciiTheme="minorHAnsi" w:hAnsiTheme="minorHAnsi" w:cstheme="minorHAnsi"/>
          <w:sz w:val="24"/>
          <w:szCs w:val="24"/>
        </w:rPr>
        <w:t xml:space="preserve"> for Bidders as required by the Peoples Primary Health</w:t>
      </w:r>
      <w:r w:rsidR="00E3382B" w:rsidRPr="00D84707">
        <w:rPr>
          <w:rFonts w:asciiTheme="minorHAnsi" w:hAnsiTheme="minorHAnsi" w:cstheme="minorHAnsi"/>
          <w:sz w:val="24"/>
          <w:szCs w:val="24"/>
        </w:rPr>
        <w:t>care</w:t>
      </w:r>
      <w:r w:rsidRPr="00D84707">
        <w:rPr>
          <w:rFonts w:asciiTheme="minorHAnsi" w:hAnsiTheme="minorHAnsi" w:cstheme="minorHAnsi"/>
          <w:sz w:val="24"/>
          <w:szCs w:val="24"/>
        </w:rPr>
        <w:t xml:space="preserve"> Initiative, </w:t>
      </w:r>
      <w:proofErr w:type="spellStart"/>
      <w:r w:rsidRPr="00D84707">
        <w:rPr>
          <w:rFonts w:asciiTheme="minorHAnsi" w:hAnsiTheme="minorHAnsi" w:cstheme="minorHAnsi"/>
          <w:sz w:val="24"/>
          <w:szCs w:val="24"/>
        </w:rPr>
        <w:t>Balochistan</w:t>
      </w:r>
      <w:proofErr w:type="spellEnd"/>
      <w:r w:rsidRPr="00D84707">
        <w:rPr>
          <w:rFonts w:asciiTheme="minorHAnsi" w:hAnsiTheme="minorHAnsi" w:cstheme="minorHAnsi"/>
          <w:sz w:val="24"/>
          <w:szCs w:val="24"/>
        </w:rPr>
        <w:t>. (PPHI-</w:t>
      </w:r>
      <w:proofErr w:type="spellStart"/>
      <w:r w:rsidRPr="00D84707">
        <w:rPr>
          <w:rFonts w:asciiTheme="minorHAnsi" w:hAnsiTheme="minorHAnsi" w:cstheme="minorHAnsi"/>
          <w:sz w:val="24"/>
          <w:szCs w:val="24"/>
        </w:rPr>
        <w:t>B</w:t>
      </w:r>
      <w:r w:rsidR="005A1144">
        <w:rPr>
          <w:rFonts w:asciiTheme="minorHAnsi" w:hAnsiTheme="minorHAnsi" w:cstheme="minorHAnsi"/>
          <w:sz w:val="24"/>
          <w:szCs w:val="24"/>
        </w:rPr>
        <w:t>alochistan</w:t>
      </w:r>
      <w:proofErr w:type="spellEnd"/>
      <w:r w:rsidRPr="00D84707">
        <w:rPr>
          <w:rFonts w:asciiTheme="minorHAnsi" w:hAnsiTheme="minorHAnsi" w:cstheme="minorHAnsi"/>
          <w:sz w:val="24"/>
          <w:szCs w:val="24"/>
        </w:rPr>
        <w:t>).</w:t>
      </w:r>
    </w:p>
    <w:p w14:paraId="28D65455" w14:textId="5BF04824" w:rsidR="004E7D58" w:rsidRPr="00E575F1" w:rsidRDefault="004E7D58" w:rsidP="004E7D58">
      <w:pPr>
        <w:widowControl/>
        <w:numPr>
          <w:ilvl w:val="1"/>
          <w:numId w:val="2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Documentary evidence of </w:t>
      </w: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t>fulfillment of complete schedule of requirements as per evaluation criteria</w:t>
      </w:r>
      <w:r w:rsidRPr="00D84707">
        <w:rPr>
          <w:rFonts w:asciiTheme="minorHAnsi" w:hAnsiTheme="minorHAnsi" w:cstheme="minorHAnsi"/>
          <w:sz w:val="24"/>
          <w:szCs w:val="24"/>
        </w:rPr>
        <w:t xml:space="preserve"> including technical, administrative and service requirements of the Peoples Primary Health</w:t>
      </w:r>
      <w:r w:rsidR="00E3382B" w:rsidRPr="00D84707">
        <w:rPr>
          <w:rFonts w:asciiTheme="minorHAnsi" w:hAnsiTheme="minorHAnsi" w:cstheme="minorHAnsi"/>
          <w:sz w:val="24"/>
          <w:szCs w:val="24"/>
        </w:rPr>
        <w:t>care</w:t>
      </w:r>
      <w:r w:rsidRPr="00D84707">
        <w:rPr>
          <w:rFonts w:asciiTheme="minorHAnsi" w:hAnsiTheme="minorHAnsi" w:cstheme="minorHAnsi"/>
          <w:sz w:val="24"/>
          <w:szCs w:val="24"/>
        </w:rPr>
        <w:t xml:space="preserve"> Initiative, </w:t>
      </w:r>
      <w:proofErr w:type="spellStart"/>
      <w:r w:rsidRPr="00D84707">
        <w:rPr>
          <w:rFonts w:asciiTheme="minorHAnsi" w:hAnsiTheme="minorHAnsi" w:cstheme="minorHAnsi"/>
          <w:sz w:val="24"/>
          <w:szCs w:val="24"/>
        </w:rPr>
        <w:t>Balochistan</w:t>
      </w:r>
      <w:proofErr w:type="spellEnd"/>
      <w:r w:rsidRPr="00D84707">
        <w:rPr>
          <w:rFonts w:asciiTheme="minorHAnsi" w:hAnsiTheme="minorHAnsi" w:cstheme="minorHAnsi"/>
          <w:sz w:val="24"/>
          <w:szCs w:val="24"/>
        </w:rPr>
        <w:t xml:space="preserve"> (</w:t>
      </w:r>
      <w:r w:rsidR="005A1144" w:rsidRPr="00D84707">
        <w:rPr>
          <w:rFonts w:asciiTheme="minorHAnsi" w:hAnsiTheme="minorHAnsi" w:cstheme="minorHAnsi"/>
          <w:sz w:val="24"/>
          <w:szCs w:val="24"/>
        </w:rPr>
        <w:t>PPHI-</w:t>
      </w:r>
      <w:proofErr w:type="spellStart"/>
      <w:r w:rsidR="005A1144" w:rsidRPr="00D84707">
        <w:rPr>
          <w:rFonts w:asciiTheme="minorHAnsi" w:hAnsiTheme="minorHAnsi" w:cstheme="minorHAnsi"/>
          <w:sz w:val="24"/>
          <w:szCs w:val="24"/>
        </w:rPr>
        <w:t>B</w:t>
      </w:r>
      <w:r w:rsidR="005A1144">
        <w:rPr>
          <w:rFonts w:asciiTheme="minorHAnsi" w:hAnsiTheme="minorHAnsi" w:cstheme="minorHAnsi"/>
          <w:sz w:val="24"/>
          <w:szCs w:val="24"/>
        </w:rPr>
        <w:t>alochistan</w:t>
      </w:r>
      <w:proofErr w:type="spellEnd"/>
      <w:r w:rsidRPr="00D84707">
        <w:rPr>
          <w:rFonts w:asciiTheme="minorHAnsi" w:hAnsiTheme="minorHAnsi" w:cstheme="minorHAnsi"/>
          <w:sz w:val="24"/>
          <w:szCs w:val="24"/>
        </w:rPr>
        <w:t>)</w:t>
      </w:r>
    </w:p>
    <w:p w14:paraId="32AE73F2" w14:textId="723CBDE5" w:rsidR="004E7D58" w:rsidRPr="00E575F1" w:rsidRDefault="004E7D58" w:rsidP="004E7D58">
      <w:pPr>
        <w:widowControl/>
        <w:numPr>
          <w:ilvl w:val="1"/>
          <w:numId w:val="2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b/>
          <w:bCs/>
          <w:sz w:val="24"/>
          <w:szCs w:val="24"/>
          <w:u w:val="single"/>
        </w:rPr>
        <w:t>Description of status</w:t>
      </w:r>
      <w:r w:rsidRPr="00D84707">
        <w:rPr>
          <w:rFonts w:asciiTheme="minorHAnsi" w:hAnsiTheme="minorHAnsi" w:cstheme="minorHAnsi"/>
          <w:bCs/>
          <w:sz w:val="24"/>
          <w:szCs w:val="24"/>
        </w:rPr>
        <w:t xml:space="preserve"> as Partnership / authorization from the Firm / authorized importer / distributor / manufacturer / retailer etc. (as the case may be) as required by the Peoples Primary Health</w:t>
      </w:r>
      <w:r w:rsidR="00116ECC" w:rsidRPr="00D84707">
        <w:rPr>
          <w:rFonts w:asciiTheme="minorHAnsi" w:hAnsiTheme="minorHAnsi" w:cstheme="minorHAnsi"/>
          <w:bCs/>
          <w:sz w:val="24"/>
          <w:szCs w:val="24"/>
        </w:rPr>
        <w:t>care</w:t>
      </w:r>
      <w:r w:rsidRPr="00D84707">
        <w:rPr>
          <w:rFonts w:asciiTheme="minorHAnsi" w:hAnsiTheme="minorHAnsi" w:cstheme="minorHAnsi"/>
          <w:bCs/>
          <w:sz w:val="24"/>
          <w:szCs w:val="24"/>
        </w:rPr>
        <w:t xml:space="preserve"> Initiative, </w:t>
      </w:r>
      <w:proofErr w:type="spellStart"/>
      <w:r w:rsidRPr="00D84707">
        <w:rPr>
          <w:rFonts w:asciiTheme="minorHAnsi" w:hAnsiTheme="minorHAnsi" w:cstheme="minorHAnsi"/>
          <w:bCs/>
          <w:sz w:val="24"/>
          <w:szCs w:val="24"/>
        </w:rPr>
        <w:t>Balochistan</w:t>
      </w:r>
      <w:proofErr w:type="spellEnd"/>
      <w:r w:rsidRPr="00D84707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5A1144" w:rsidRPr="00D84707">
        <w:rPr>
          <w:rFonts w:asciiTheme="minorHAnsi" w:hAnsiTheme="minorHAnsi" w:cstheme="minorHAnsi"/>
          <w:sz w:val="24"/>
          <w:szCs w:val="24"/>
        </w:rPr>
        <w:t>PPHI-</w:t>
      </w:r>
      <w:proofErr w:type="spellStart"/>
      <w:r w:rsidR="005A1144" w:rsidRPr="00D84707">
        <w:rPr>
          <w:rFonts w:asciiTheme="minorHAnsi" w:hAnsiTheme="minorHAnsi" w:cstheme="minorHAnsi"/>
          <w:sz w:val="24"/>
          <w:szCs w:val="24"/>
        </w:rPr>
        <w:t>B</w:t>
      </w:r>
      <w:r w:rsidR="005A1144">
        <w:rPr>
          <w:rFonts w:asciiTheme="minorHAnsi" w:hAnsiTheme="minorHAnsi" w:cstheme="minorHAnsi"/>
          <w:sz w:val="24"/>
          <w:szCs w:val="24"/>
        </w:rPr>
        <w:t>alochistan</w:t>
      </w:r>
      <w:proofErr w:type="spellEnd"/>
      <w:r w:rsidRPr="00D84707">
        <w:rPr>
          <w:rFonts w:asciiTheme="minorHAnsi" w:hAnsiTheme="minorHAnsi" w:cstheme="minorHAnsi"/>
          <w:bCs/>
          <w:sz w:val="24"/>
          <w:szCs w:val="24"/>
        </w:rPr>
        <w:t>) in the schedule of requirements.</w:t>
      </w:r>
    </w:p>
    <w:p w14:paraId="2942B0E2" w14:textId="0BB73B72" w:rsidR="004E7D58" w:rsidRPr="00E575F1" w:rsidRDefault="004E7D58" w:rsidP="004E7D58">
      <w:pPr>
        <w:widowControl/>
        <w:numPr>
          <w:ilvl w:val="1"/>
          <w:numId w:val="2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t xml:space="preserve">Defect Liability Period: </w:t>
      </w:r>
      <w:r w:rsidRPr="00D84707">
        <w:rPr>
          <w:rFonts w:asciiTheme="minorHAnsi" w:hAnsiTheme="minorHAnsi" w:cstheme="minorHAnsi"/>
          <w:sz w:val="24"/>
          <w:szCs w:val="24"/>
        </w:rPr>
        <w:t xml:space="preserve">details. (As applicable) </w:t>
      </w:r>
      <w:r w:rsidRPr="00D84707">
        <w:rPr>
          <w:rFonts w:asciiTheme="minorHAnsi" w:hAnsiTheme="minorHAnsi" w:cstheme="minorHAnsi"/>
          <w:bCs/>
          <w:sz w:val="24"/>
          <w:szCs w:val="24"/>
        </w:rPr>
        <w:t>as required by the Peoples Primary Health</w:t>
      </w:r>
      <w:r w:rsidR="00116ECC" w:rsidRPr="00D84707">
        <w:rPr>
          <w:rFonts w:asciiTheme="minorHAnsi" w:hAnsiTheme="minorHAnsi" w:cstheme="minorHAnsi"/>
          <w:bCs/>
          <w:sz w:val="24"/>
          <w:szCs w:val="24"/>
        </w:rPr>
        <w:t>care</w:t>
      </w:r>
      <w:r w:rsidRPr="00D84707">
        <w:rPr>
          <w:rFonts w:asciiTheme="minorHAnsi" w:hAnsiTheme="minorHAnsi" w:cstheme="minorHAnsi"/>
          <w:bCs/>
          <w:sz w:val="24"/>
          <w:szCs w:val="24"/>
        </w:rPr>
        <w:t xml:space="preserve"> Initiative, </w:t>
      </w:r>
      <w:proofErr w:type="spellStart"/>
      <w:r w:rsidRPr="00D84707">
        <w:rPr>
          <w:rFonts w:asciiTheme="minorHAnsi" w:hAnsiTheme="minorHAnsi" w:cstheme="minorHAnsi"/>
          <w:bCs/>
          <w:sz w:val="24"/>
          <w:szCs w:val="24"/>
        </w:rPr>
        <w:t>Balochistan</w:t>
      </w:r>
      <w:proofErr w:type="spellEnd"/>
      <w:r w:rsidRPr="00D84707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5A1144" w:rsidRPr="00D84707">
        <w:rPr>
          <w:rFonts w:asciiTheme="minorHAnsi" w:hAnsiTheme="minorHAnsi" w:cstheme="minorHAnsi"/>
          <w:sz w:val="24"/>
          <w:szCs w:val="24"/>
        </w:rPr>
        <w:t>PPHI-</w:t>
      </w:r>
      <w:proofErr w:type="spellStart"/>
      <w:r w:rsidR="005A1144" w:rsidRPr="00D84707">
        <w:rPr>
          <w:rFonts w:asciiTheme="minorHAnsi" w:hAnsiTheme="minorHAnsi" w:cstheme="minorHAnsi"/>
          <w:sz w:val="24"/>
          <w:szCs w:val="24"/>
        </w:rPr>
        <w:t>B</w:t>
      </w:r>
      <w:r w:rsidR="005A1144">
        <w:rPr>
          <w:rFonts w:asciiTheme="minorHAnsi" w:hAnsiTheme="minorHAnsi" w:cstheme="minorHAnsi"/>
          <w:sz w:val="24"/>
          <w:szCs w:val="24"/>
        </w:rPr>
        <w:t>alochistan</w:t>
      </w:r>
      <w:proofErr w:type="spellEnd"/>
      <w:r w:rsidRPr="00D84707">
        <w:rPr>
          <w:rFonts w:asciiTheme="minorHAnsi" w:hAnsiTheme="minorHAnsi" w:cstheme="minorHAnsi"/>
          <w:bCs/>
          <w:sz w:val="24"/>
          <w:szCs w:val="24"/>
        </w:rPr>
        <w:t xml:space="preserve">) in the schedule of requirements as mentioned. </w:t>
      </w:r>
    </w:p>
    <w:p w14:paraId="573BACCA" w14:textId="7066EDAE" w:rsidR="004E7D58" w:rsidRPr="00E575F1" w:rsidRDefault="004E7D58" w:rsidP="004E7D58">
      <w:pPr>
        <w:widowControl/>
        <w:numPr>
          <w:ilvl w:val="1"/>
          <w:numId w:val="2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Every page of the </w:t>
      </w: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t>Bid must be numbered, signed &amp; stamped</w:t>
      </w:r>
      <w:r w:rsidRPr="00D84707">
        <w:rPr>
          <w:rFonts w:asciiTheme="minorHAnsi" w:hAnsiTheme="minorHAnsi" w:cstheme="minorHAnsi"/>
          <w:sz w:val="24"/>
          <w:szCs w:val="24"/>
        </w:rPr>
        <w:t xml:space="preserve"> by the authorized representative.</w:t>
      </w:r>
    </w:p>
    <w:p w14:paraId="46B4DA11" w14:textId="3C90F28E" w:rsidR="004E7D58" w:rsidRPr="00E575F1" w:rsidRDefault="004E7D58" w:rsidP="004E7D58">
      <w:pPr>
        <w:widowControl/>
        <w:numPr>
          <w:ilvl w:val="0"/>
          <w:numId w:val="2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4707">
        <w:rPr>
          <w:rFonts w:asciiTheme="minorHAnsi" w:hAnsiTheme="minorHAnsi" w:cstheme="minorHAnsi"/>
          <w:bCs/>
          <w:sz w:val="24"/>
          <w:szCs w:val="24"/>
        </w:rPr>
        <w:t>Attachment of any document not demanded by the Peoples Primary Health</w:t>
      </w:r>
      <w:r w:rsidR="00212654" w:rsidRPr="00D84707">
        <w:rPr>
          <w:rFonts w:asciiTheme="minorHAnsi" w:hAnsiTheme="minorHAnsi" w:cstheme="minorHAnsi"/>
          <w:bCs/>
          <w:sz w:val="24"/>
          <w:szCs w:val="24"/>
        </w:rPr>
        <w:t>care</w:t>
      </w:r>
      <w:r w:rsidRPr="00D84707">
        <w:rPr>
          <w:rFonts w:asciiTheme="minorHAnsi" w:hAnsiTheme="minorHAnsi" w:cstheme="minorHAnsi"/>
          <w:bCs/>
          <w:sz w:val="24"/>
          <w:szCs w:val="24"/>
        </w:rPr>
        <w:t xml:space="preserve"> Initiative (</w:t>
      </w:r>
      <w:r w:rsidR="00134757" w:rsidRPr="00D84707">
        <w:rPr>
          <w:rFonts w:asciiTheme="minorHAnsi" w:hAnsiTheme="minorHAnsi" w:cstheme="minorHAnsi"/>
          <w:sz w:val="24"/>
          <w:szCs w:val="24"/>
        </w:rPr>
        <w:t>PPHI-</w:t>
      </w:r>
      <w:proofErr w:type="spellStart"/>
      <w:r w:rsidR="00134757" w:rsidRPr="00D84707">
        <w:rPr>
          <w:rFonts w:asciiTheme="minorHAnsi" w:hAnsiTheme="minorHAnsi" w:cstheme="minorHAnsi"/>
          <w:sz w:val="24"/>
          <w:szCs w:val="24"/>
        </w:rPr>
        <w:t>B</w:t>
      </w:r>
      <w:r w:rsidR="00134757">
        <w:rPr>
          <w:rFonts w:asciiTheme="minorHAnsi" w:hAnsiTheme="minorHAnsi" w:cstheme="minorHAnsi"/>
          <w:sz w:val="24"/>
          <w:szCs w:val="24"/>
        </w:rPr>
        <w:t>alochistan</w:t>
      </w:r>
      <w:proofErr w:type="spellEnd"/>
      <w:r w:rsidRPr="00D84707">
        <w:rPr>
          <w:rFonts w:asciiTheme="minorHAnsi" w:hAnsiTheme="minorHAnsi" w:cstheme="minorHAnsi"/>
          <w:bCs/>
          <w:sz w:val="24"/>
          <w:szCs w:val="24"/>
        </w:rPr>
        <w:t>) at instruction 4 of “Instruction for preparation of Technical Bid” is strictly prohibited.</w:t>
      </w:r>
    </w:p>
    <w:p w14:paraId="41561AC8" w14:textId="7433F1A0" w:rsidR="005D5F08" w:rsidRPr="00D84707" w:rsidRDefault="004E7D58" w:rsidP="004E7D58">
      <w:pPr>
        <w:tabs>
          <w:tab w:val="left" w:pos="0"/>
          <w:tab w:val="left" w:pos="720"/>
          <w:tab w:val="left" w:pos="1035"/>
          <w:tab w:val="left" w:pos="10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The procedure</w:t>
      </w:r>
      <w:r w:rsidR="00E575F1">
        <w:rPr>
          <w:rFonts w:asciiTheme="minorHAnsi" w:hAnsiTheme="minorHAnsi" w:cstheme="minorHAnsi"/>
          <w:sz w:val="24"/>
          <w:szCs w:val="24"/>
        </w:rPr>
        <w:t xml:space="preserve"> shall be applied as follows: -</w:t>
      </w:r>
    </w:p>
    <w:p w14:paraId="1ACB951C" w14:textId="701E0696" w:rsidR="005D5F08" w:rsidRDefault="004E7D58" w:rsidP="005D5F08">
      <w:pPr>
        <w:widowControl/>
        <w:numPr>
          <w:ilvl w:val="1"/>
          <w:numId w:val="3"/>
        </w:numPr>
        <w:tabs>
          <w:tab w:val="left" w:pos="0"/>
          <w:tab w:val="left" w:pos="720"/>
          <w:tab w:val="left" w:pos="993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t xml:space="preserve">Bidders Eligibility Assessment. </w:t>
      </w:r>
      <w:r w:rsidRPr="00D84707">
        <w:rPr>
          <w:rFonts w:asciiTheme="minorHAnsi" w:hAnsiTheme="minorHAnsi" w:cstheme="minorHAnsi"/>
          <w:sz w:val="24"/>
          <w:szCs w:val="24"/>
        </w:rPr>
        <w:t xml:space="preserve">Initial evaluation of the </w:t>
      </w:r>
      <w:r w:rsidR="00CF7A3A" w:rsidRPr="00D84707">
        <w:rPr>
          <w:rFonts w:asciiTheme="minorHAnsi" w:hAnsiTheme="minorHAnsi" w:cstheme="minorHAnsi"/>
          <w:sz w:val="24"/>
          <w:szCs w:val="24"/>
        </w:rPr>
        <w:t>technical</w:t>
      </w:r>
      <w:r w:rsidRPr="00D84707">
        <w:rPr>
          <w:rFonts w:asciiTheme="minorHAnsi" w:hAnsiTheme="minorHAnsi" w:cstheme="minorHAnsi"/>
          <w:sz w:val="24"/>
          <w:szCs w:val="24"/>
        </w:rPr>
        <w:t xml:space="preserve"> proposals shall be carried-out by the </w:t>
      </w:r>
      <w:r w:rsidRPr="00D84707">
        <w:rPr>
          <w:rFonts w:asciiTheme="minorHAnsi" w:hAnsiTheme="minorHAnsi" w:cstheme="minorHAnsi"/>
          <w:b/>
          <w:smallCaps/>
          <w:sz w:val="24"/>
          <w:szCs w:val="24"/>
        </w:rPr>
        <w:t>Procurement Committee</w:t>
      </w:r>
      <w:r w:rsidRPr="00D84707">
        <w:rPr>
          <w:rFonts w:asciiTheme="minorHAnsi" w:hAnsiTheme="minorHAnsi" w:cstheme="minorHAnsi"/>
          <w:sz w:val="24"/>
          <w:szCs w:val="24"/>
        </w:rPr>
        <w:t>, as per the requirements of the eligibility criteria laid down under the heading of “Letter of Invitation for Bids – Eligibility Criteria for Bidders” in the following manner:</w:t>
      </w:r>
    </w:p>
    <w:p w14:paraId="2E6DFAC0" w14:textId="77777777" w:rsidR="00C22E63" w:rsidRDefault="00C22E63" w:rsidP="00C22E63">
      <w:pPr>
        <w:widowControl/>
        <w:tabs>
          <w:tab w:val="left" w:pos="0"/>
          <w:tab w:val="left" w:pos="720"/>
          <w:tab w:val="left" w:pos="993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0C502AA6" w14:textId="77777777" w:rsidR="00C22E63" w:rsidRDefault="00C22E63" w:rsidP="00C22E63">
      <w:pPr>
        <w:widowControl/>
        <w:tabs>
          <w:tab w:val="left" w:pos="0"/>
          <w:tab w:val="left" w:pos="720"/>
          <w:tab w:val="left" w:pos="993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3E874972" w14:textId="77777777" w:rsidR="00C22E63" w:rsidRDefault="00C22E63" w:rsidP="00C22E63">
      <w:pPr>
        <w:widowControl/>
        <w:tabs>
          <w:tab w:val="left" w:pos="0"/>
          <w:tab w:val="left" w:pos="720"/>
          <w:tab w:val="left" w:pos="993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55A7BDA1" w14:textId="77777777" w:rsidR="00C22E63" w:rsidRDefault="00C22E63" w:rsidP="00C22E63">
      <w:pPr>
        <w:widowControl/>
        <w:tabs>
          <w:tab w:val="left" w:pos="0"/>
          <w:tab w:val="left" w:pos="720"/>
          <w:tab w:val="left" w:pos="993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123938A7" w14:textId="77777777" w:rsidR="00C22E63" w:rsidRPr="00D84707" w:rsidRDefault="00C22E63" w:rsidP="00C22E63">
      <w:pPr>
        <w:widowControl/>
        <w:tabs>
          <w:tab w:val="left" w:pos="0"/>
          <w:tab w:val="left" w:pos="720"/>
          <w:tab w:val="left" w:pos="993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0F2418B5" w14:textId="77777777" w:rsidR="005D5F08" w:rsidRPr="00D84707" w:rsidRDefault="005D5F08" w:rsidP="005D5F08">
      <w:pPr>
        <w:widowControl/>
        <w:tabs>
          <w:tab w:val="left" w:pos="0"/>
          <w:tab w:val="left" w:pos="720"/>
          <w:tab w:val="left" w:pos="993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165" w:type="dxa"/>
        <w:jc w:val="center"/>
        <w:tblLook w:val="04A0" w:firstRow="1" w:lastRow="0" w:firstColumn="1" w:lastColumn="0" w:noHBand="0" w:noVBand="1"/>
      </w:tblPr>
      <w:tblGrid>
        <w:gridCol w:w="1020"/>
        <w:gridCol w:w="2935"/>
        <w:gridCol w:w="4373"/>
        <w:gridCol w:w="937"/>
        <w:gridCol w:w="900"/>
      </w:tblGrid>
      <w:tr w:rsidR="008F4699" w:rsidRPr="00562357" w14:paraId="59634F88" w14:textId="77777777" w:rsidTr="00BC5C59">
        <w:trPr>
          <w:trHeight w:val="248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6E690" w14:textId="15D5E397" w:rsidR="008F4699" w:rsidRPr="008F4699" w:rsidRDefault="008F4699" w:rsidP="008F4699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F4699">
              <w:rPr>
                <w:rFonts w:asciiTheme="minorHAnsi" w:hAnsiTheme="minorHAnsi" w:cstheme="minorHAnsi"/>
                <w:b/>
                <w:bCs/>
              </w:rPr>
              <w:lastRenderedPageBreak/>
              <w:t>S.No</w:t>
            </w:r>
            <w:proofErr w:type="spellEnd"/>
            <w:r w:rsidRPr="008F4699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147E" w14:textId="71F38A20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357">
              <w:rPr>
                <w:rFonts w:asciiTheme="minorHAnsi" w:hAnsiTheme="minorHAnsi" w:cstheme="minorHAnsi"/>
                <w:b/>
                <w:bCs/>
                <w:color w:val="000000"/>
              </w:rPr>
              <w:t>Bidders Eligibility Factor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D9C7" w14:textId="77777777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357">
              <w:rPr>
                <w:rFonts w:asciiTheme="minorHAnsi" w:hAnsiTheme="minorHAnsi" w:cstheme="minorHAnsi"/>
                <w:b/>
                <w:bCs/>
                <w:color w:val="000000"/>
              </w:rPr>
              <w:t>Requirement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7455D" w14:textId="3BCE25C1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Documents attached</w:t>
            </w:r>
          </w:p>
        </w:tc>
      </w:tr>
      <w:tr w:rsidR="008F4699" w:rsidRPr="00562357" w14:paraId="6634D168" w14:textId="77777777" w:rsidTr="00BC5C59">
        <w:trPr>
          <w:trHeight w:val="260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6CAC" w14:textId="58FF741D" w:rsidR="008F4699" w:rsidRPr="00562357" w:rsidRDefault="008F4699" w:rsidP="008F4699">
            <w:pPr>
              <w:ind w:left="58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009A" w14:textId="4EC7DC62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F8DF" w14:textId="77777777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6768E" w14:textId="5F2BAA32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EDC83" w14:textId="4BB4A85D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tr w:rsidR="008F4699" w:rsidRPr="00562357" w14:paraId="1E5E80AF" w14:textId="77777777" w:rsidTr="00270860">
        <w:trPr>
          <w:trHeight w:val="1207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CA63" w14:textId="274E2E48" w:rsidR="008F4699" w:rsidRPr="00562357" w:rsidRDefault="008F4699" w:rsidP="00270860">
            <w:pPr>
              <w:ind w:left="580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2623E" w14:textId="382A4589" w:rsidR="008F4699" w:rsidRPr="00562357" w:rsidRDefault="008F4699" w:rsidP="008F4699">
            <w:pPr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Registration with Income Tax and GST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A7BC" w14:textId="6B57AFF0" w:rsidR="008F4699" w:rsidRPr="00562357" w:rsidRDefault="008F4699" w:rsidP="008F4699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/>
              </w:rPr>
            </w:pPr>
            <w:r w:rsidRPr="00562357">
              <w:rPr>
                <w:rFonts w:asciiTheme="minorHAnsi" w:hAnsiTheme="minorHAnsi" w:cstheme="minorHAnsi"/>
                <w:color w:val="000000"/>
              </w:rPr>
              <w:t>Copy of Active NTN attached?</w:t>
            </w:r>
          </w:p>
          <w:p w14:paraId="5422AE83" w14:textId="77777777" w:rsidR="008F4699" w:rsidRPr="00562357" w:rsidRDefault="008F4699" w:rsidP="008F4699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/>
              </w:rPr>
            </w:pPr>
            <w:r w:rsidRPr="00562357">
              <w:rPr>
                <w:rFonts w:asciiTheme="minorHAnsi" w:hAnsiTheme="minorHAnsi" w:cstheme="minorHAnsi"/>
                <w:color w:val="000000"/>
              </w:rPr>
              <w:t>GST Certificate Copy?</w:t>
            </w:r>
          </w:p>
          <w:p w14:paraId="518DC1EA" w14:textId="5BA94928" w:rsidR="008F4699" w:rsidRPr="00562357" w:rsidRDefault="008F4699" w:rsidP="008F4699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/>
              </w:rPr>
            </w:pPr>
            <w:r w:rsidRPr="00562357">
              <w:rPr>
                <w:rFonts w:asciiTheme="minorHAnsi" w:hAnsiTheme="minorHAnsi" w:cstheme="minorHAnsi"/>
                <w:color w:val="000000"/>
              </w:rPr>
              <w:t>Registered with FBR &amp; in relevant tariff code of “Medical Equipment”?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4FE2E" w14:textId="77777777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81230" w14:textId="77777777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4699" w:rsidRPr="00562357" w14:paraId="7A9CF84D" w14:textId="77777777" w:rsidTr="00270860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38C8" w14:textId="7D525353" w:rsidR="008F4699" w:rsidRPr="00562357" w:rsidRDefault="008F4699" w:rsidP="00270860">
            <w:pPr>
              <w:ind w:left="580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7F42" w14:textId="315058ED" w:rsidR="008F4699" w:rsidRPr="00562357" w:rsidRDefault="008F4699" w:rsidP="008F4699">
            <w:pPr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Tax Payer status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DDF7" w14:textId="06827F71" w:rsidR="008F4699" w:rsidRPr="008F4699" w:rsidRDefault="008F4699" w:rsidP="008F4699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562357">
              <w:rPr>
                <w:rFonts w:asciiTheme="minorHAnsi" w:hAnsiTheme="minorHAnsi" w:cstheme="minorHAnsi"/>
                <w:color w:val="000000"/>
              </w:rPr>
              <w:t xml:space="preserve">Tax payer status must be </w:t>
            </w:r>
            <w:r>
              <w:rPr>
                <w:rFonts w:asciiTheme="minorHAnsi" w:hAnsiTheme="minorHAnsi" w:cstheme="minorHAnsi"/>
                <w:color w:val="000000"/>
              </w:rPr>
              <w:t xml:space="preserve">as </w:t>
            </w:r>
            <w:r w:rsidRPr="00562357">
              <w:rPr>
                <w:rFonts w:asciiTheme="minorHAnsi" w:hAnsiTheme="minorHAnsi" w:cstheme="minorHAnsi"/>
                <w:b/>
                <w:color w:val="000000"/>
              </w:rPr>
              <w:t>“Active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Tax Payer</w:t>
            </w:r>
            <w:r w:rsidRPr="00562357">
              <w:rPr>
                <w:rFonts w:asciiTheme="minorHAnsi" w:hAnsiTheme="minorHAnsi" w:cstheme="minorHAnsi"/>
                <w:b/>
                <w:color w:val="000000"/>
              </w:rPr>
              <w:t>”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</w:rPr>
              <w:t>and 100% GST Compliance.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94884" w14:textId="77777777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FA621" w14:textId="77777777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4699" w:rsidRPr="00562357" w14:paraId="403FFD87" w14:textId="77777777" w:rsidTr="00270860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7E37" w14:textId="5A5388D1" w:rsidR="008F4699" w:rsidRPr="00562357" w:rsidRDefault="008F4699" w:rsidP="00270860">
            <w:pPr>
              <w:ind w:left="580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A40C" w14:textId="590E1BD6" w:rsidR="008F4699" w:rsidRPr="00562357" w:rsidRDefault="008F4699" w:rsidP="008F4699">
            <w:pPr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Relevant Experience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46C9" w14:textId="444DF54B" w:rsidR="008F4699" w:rsidRPr="00753087" w:rsidRDefault="008F4699" w:rsidP="008F4699">
            <w:pPr>
              <w:rPr>
                <w:rFonts w:asciiTheme="minorHAnsi" w:hAnsiTheme="minorHAnsi" w:cstheme="minorHAnsi"/>
                <w:color w:val="FF0000"/>
              </w:rPr>
            </w:pPr>
            <w:r w:rsidRPr="0096381A">
              <w:rPr>
                <w:rFonts w:asciiTheme="minorHAnsi" w:hAnsiTheme="minorHAnsi" w:cstheme="minorHAnsi"/>
                <w:b/>
                <w:color w:val="000000" w:themeColor="text1"/>
              </w:rPr>
              <w:t>05 (Five)</w:t>
            </w:r>
            <w:r w:rsidRPr="0096381A">
              <w:rPr>
                <w:rFonts w:asciiTheme="minorHAnsi" w:hAnsiTheme="minorHAnsi" w:cstheme="minorHAnsi"/>
                <w:color w:val="000000" w:themeColor="text1"/>
              </w:rPr>
              <w:t xml:space="preserve"> successfully completed similar assignments for Provision of </w:t>
            </w:r>
            <w:r w:rsidR="006A4887">
              <w:rPr>
                <w:rFonts w:asciiTheme="minorHAnsi" w:hAnsiTheme="minorHAnsi" w:cstheme="minorHAnsi"/>
                <w:color w:val="000000" w:themeColor="text1"/>
              </w:rPr>
              <w:t xml:space="preserve">Medical </w:t>
            </w:r>
            <w:r w:rsidR="008F1BAD">
              <w:rPr>
                <w:rFonts w:asciiTheme="minorHAnsi" w:hAnsiTheme="minorHAnsi" w:cstheme="minorHAnsi"/>
                <w:color w:val="000000" w:themeColor="text1"/>
              </w:rPr>
              <w:t>Equipment</w:t>
            </w:r>
            <w:r w:rsidR="008F1BAD" w:rsidRPr="0096381A">
              <w:rPr>
                <w:rFonts w:asciiTheme="minorHAnsi" w:hAnsiTheme="minorHAnsi" w:cstheme="minorHAnsi"/>
                <w:color w:val="000000" w:themeColor="text1"/>
              </w:rPr>
              <w:t xml:space="preserve"> as</w:t>
            </w:r>
            <w:r w:rsidRPr="0096381A">
              <w:rPr>
                <w:rFonts w:asciiTheme="minorHAnsi" w:hAnsiTheme="minorHAnsi" w:cstheme="minorHAnsi"/>
                <w:color w:val="000000" w:themeColor="text1"/>
              </w:rPr>
              <w:t xml:space="preserve"> manufacturer, authorized dealer, sole proprietor (total worth of PKR </w:t>
            </w:r>
            <w:r w:rsidRPr="0096381A">
              <w:rPr>
                <w:rFonts w:asciiTheme="minorHAnsi" w:hAnsiTheme="minorHAnsi" w:cstheme="minorHAnsi"/>
                <w:b/>
                <w:color w:val="000000" w:themeColor="text1"/>
              </w:rPr>
              <w:t xml:space="preserve">15 million </w:t>
            </w:r>
            <w:r w:rsidRPr="0096381A">
              <w:rPr>
                <w:rFonts w:asciiTheme="minorHAnsi" w:hAnsiTheme="minorHAnsi" w:cstheme="minorHAnsi"/>
                <w:bCs/>
                <w:color w:val="000000" w:themeColor="text1"/>
              </w:rPr>
              <w:t>of each</w:t>
            </w:r>
            <w:r w:rsidRPr="0096381A">
              <w:rPr>
                <w:rFonts w:asciiTheme="minorHAnsi" w:hAnsiTheme="minorHAnsi" w:cstheme="minorHAnsi"/>
                <w:color w:val="000000" w:themeColor="text1"/>
              </w:rPr>
              <w:t xml:space="preserve"> assignment during FY of 2022, 2023 and 2024).</w:t>
            </w:r>
            <w:r w:rsidR="00F07FEA"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r>
              <w:rPr>
                <w:rFonts w:asciiTheme="minorHAnsi" w:hAnsiTheme="minorHAnsi" w:cstheme="minorHAnsi"/>
                <w:color w:val="000000" w:themeColor="text1"/>
              </w:rPr>
              <w:t>05</w:t>
            </w:r>
            <w:r w:rsidR="00F07FEA">
              <w:rPr>
                <w:rFonts w:asciiTheme="minorHAnsi" w:hAnsiTheme="minorHAnsi" w:cstheme="minorHAnsi"/>
                <w:color w:val="000000" w:themeColor="text1"/>
              </w:rPr>
              <w:t>)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work order along with completion certificates attached of period from 2022 to 2024.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0728C" w14:textId="77777777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7436C" w14:textId="77777777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4699" w:rsidRPr="00562357" w14:paraId="554068AB" w14:textId="77777777" w:rsidTr="00270860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226" w14:textId="51B4A8E5" w:rsidR="008F4699" w:rsidRPr="00562357" w:rsidRDefault="008F4699" w:rsidP="00270860">
            <w:pPr>
              <w:ind w:left="580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09DE" w14:textId="1FE5BCFA" w:rsidR="008F4699" w:rsidRPr="00562357" w:rsidRDefault="008F4699" w:rsidP="008F4699">
            <w:pPr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Financial Capacity (For Firms)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D8415" w14:textId="11A5DB20" w:rsidR="008F4699" w:rsidRPr="00753087" w:rsidRDefault="008F4699" w:rsidP="008F4699">
            <w:pPr>
              <w:rPr>
                <w:rFonts w:asciiTheme="minorHAnsi" w:hAnsiTheme="minorHAnsi" w:cstheme="minorHAnsi"/>
                <w:color w:val="FF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 xml:space="preserve">Turn Over of </w:t>
            </w:r>
            <w:r>
              <w:rPr>
                <w:rFonts w:asciiTheme="minorHAnsi" w:hAnsiTheme="minorHAnsi" w:cstheme="minorHAnsi"/>
                <w:b/>
                <w:color w:val="000000"/>
              </w:rPr>
              <w:t>PKR. 30</w:t>
            </w:r>
            <w:r w:rsidRPr="00D84707">
              <w:rPr>
                <w:rFonts w:asciiTheme="minorHAnsi" w:hAnsiTheme="minorHAnsi" w:cstheme="minorHAnsi"/>
                <w:b/>
                <w:color w:val="000000"/>
              </w:rPr>
              <w:t xml:space="preserve"> million</w:t>
            </w:r>
            <w:r w:rsidRPr="00D84707">
              <w:rPr>
                <w:rFonts w:asciiTheme="minorHAnsi" w:hAnsiTheme="minorHAnsi" w:cstheme="minorHAnsi"/>
                <w:color w:val="000000"/>
              </w:rPr>
              <w:t xml:space="preserve"> for the past </w:t>
            </w:r>
            <w:r w:rsidRPr="00D84707">
              <w:rPr>
                <w:rFonts w:asciiTheme="minorHAnsi" w:hAnsiTheme="minorHAnsi" w:cstheme="minorHAnsi"/>
                <w:b/>
                <w:color w:val="000000"/>
              </w:rPr>
              <w:t>3 years</w:t>
            </w:r>
            <w:r w:rsidRPr="00D84707">
              <w:rPr>
                <w:rFonts w:asciiTheme="minorHAnsi" w:hAnsiTheme="minorHAnsi" w:cstheme="minorHAnsi"/>
                <w:color w:val="000000"/>
              </w:rPr>
              <w:t xml:space="preserve"> each (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i.e</w:t>
            </w:r>
            <w:proofErr w:type="spellEnd"/>
            <w:r w:rsidRPr="00D84707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 xml:space="preserve">2022, </w:t>
            </w:r>
            <w:r w:rsidRPr="00D84707">
              <w:rPr>
                <w:rFonts w:asciiTheme="minorHAnsi" w:hAnsiTheme="minorHAnsi" w:cstheme="minorHAnsi"/>
                <w:color w:val="000000"/>
              </w:rPr>
              <w:t>2023</w:t>
            </w:r>
            <w:r>
              <w:rPr>
                <w:rFonts w:asciiTheme="minorHAnsi" w:hAnsiTheme="minorHAnsi" w:cstheme="minorHAnsi"/>
                <w:color w:val="000000"/>
              </w:rPr>
              <w:t xml:space="preserve"> and 2024</w:t>
            </w:r>
            <w:r w:rsidRPr="00D84707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color w:val="000000"/>
              </w:rPr>
              <w:t xml:space="preserve"> and relevant </w:t>
            </w:r>
            <w:r w:rsidR="00434B14">
              <w:rPr>
                <w:rFonts w:asciiTheme="minorHAnsi" w:hAnsiTheme="minorHAnsi" w:cstheme="minorHAnsi"/>
                <w:color w:val="000000"/>
              </w:rPr>
              <w:t>F</w:t>
            </w:r>
            <w:r w:rsidR="00EB7AE4">
              <w:rPr>
                <w:rFonts w:asciiTheme="minorHAnsi" w:hAnsiTheme="minorHAnsi" w:cstheme="minorHAnsi"/>
                <w:color w:val="000000"/>
              </w:rPr>
              <w:t xml:space="preserve">inancial </w:t>
            </w:r>
            <w:r w:rsidR="00434B14">
              <w:rPr>
                <w:rFonts w:asciiTheme="minorHAnsi" w:hAnsiTheme="minorHAnsi" w:cstheme="minorHAnsi"/>
                <w:color w:val="000000"/>
              </w:rPr>
              <w:t>S</w:t>
            </w:r>
            <w:r w:rsidR="00EB7AE4">
              <w:rPr>
                <w:rFonts w:asciiTheme="minorHAnsi" w:hAnsiTheme="minorHAnsi" w:cstheme="minorHAnsi"/>
                <w:color w:val="000000"/>
              </w:rPr>
              <w:t xml:space="preserve">tatement or </w:t>
            </w:r>
            <w:r w:rsidR="000206FD">
              <w:rPr>
                <w:rFonts w:asciiTheme="minorHAnsi" w:hAnsiTheme="minorHAnsi" w:cstheme="minorHAnsi"/>
                <w:color w:val="000000"/>
              </w:rPr>
              <w:t>Annual</w:t>
            </w:r>
            <w:r w:rsidR="00EB7AE4">
              <w:rPr>
                <w:rFonts w:asciiTheme="minorHAnsi" w:hAnsiTheme="minorHAnsi" w:cstheme="minorHAnsi"/>
                <w:color w:val="000000"/>
              </w:rPr>
              <w:t xml:space="preserve"> tax return attached.  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0EBFA" w14:textId="77777777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9A132" w14:textId="77777777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4699" w:rsidRPr="00562357" w14:paraId="263096BB" w14:textId="77777777" w:rsidTr="00270860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0B77" w14:textId="1AC03368" w:rsidR="008F4699" w:rsidRPr="00562357" w:rsidRDefault="008F4699" w:rsidP="00270860">
            <w:pPr>
              <w:ind w:left="580"/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3AC5" w14:textId="50025D90" w:rsidR="008F4699" w:rsidRPr="00562357" w:rsidRDefault="00AF367A" w:rsidP="008F4699">
            <w:pPr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Agreement with all the terms &amp; conditions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5874" w14:textId="77777777" w:rsidR="008F4699" w:rsidRPr="00562357" w:rsidRDefault="008F4699" w:rsidP="008F4699">
            <w:pPr>
              <w:rPr>
                <w:rFonts w:asciiTheme="minorHAnsi" w:hAnsiTheme="minorHAnsi" w:cstheme="minorHAnsi"/>
                <w:color w:val="000000"/>
              </w:rPr>
            </w:pPr>
            <w:r w:rsidRPr="00562357">
              <w:rPr>
                <w:rFonts w:asciiTheme="minorHAnsi" w:hAnsiTheme="minorHAnsi" w:cstheme="minorHAnsi"/>
                <w:color w:val="000000"/>
              </w:rPr>
              <w:t>Signature &amp; company seal at every page of bidding document affixed and/or declaration on official pad of bidder?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3F85" w14:textId="77777777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6A1F1" w14:textId="77777777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4699" w:rsidRPr="00562357" w14:paraId="1E05E90B" w14:textId="77777777" w:rsidTr="00270860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2D47" w14:textId="5A80EAEE" w:rsidR="008F4699" w:rsidRPr="00562357" w:rsidRDefault="008F4699" w:rsidP="00270860">
            <w:pPr>
              <w:ind w:left="58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4A98" w14:textId="10A5A2A6" w:rsidR="008F4699" w:rsidRPr="00562357" w:rsidRDefault="00AF367A" w:rsidP="008F4699">
            <w:pPr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Delivery time compliance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67B5" w14:textId="45A58945" w:rsidR="008F4699" w:rsidRPr="00562357" w:rsidRDefault="008F4699" w:rsidP="008F4699">
            <w:pPr>
              <w:rPr>
                <w:rFonts w:asciiTheme="minorHAnsi" w:hAnsiTheme="minorHAnsi" w:cstheme="minorHAnsi"/>
                <w:color w:val="000000"/>
              </w:rPr>
            </w:pPr>
            <w:r w:rsidRPr="00562357">
              <w:rPr>
                <w:rFonts w:asciiTheme="minorHAnsi" w:hAnsiTheme="minorHAnsi" w:cstheme="minorHAnsi"/>
                <w:color w:val="000000"/>
              </w:rPr>
              <w:t>Is the quoted completion time within the stipulated time period</w:t>
            </w:r>
            <w:r w:rsidR="00AF367A">
              <w:rPr>
                <w:rFonts w:asciiTheme="minorHAnsi" w:hAnsiTheme="minorHAnsi" w:cstheme="minorHAnsi"/>
                <w:color w:val="000000"/>
              </w:rPr>
              <w:t xml:space="preserve"> mentioned in days?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47753" w14:textId="77777777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28C8F" w14:textId="77777777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4699" w:rsidRPr="00562357" w14:paraId="1761C0B8" w14:textId="77777777" w:rsidTr="00270860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063B" w14:textId="1EC1979C" w:rsidR="008F4699" w:rsidRPr="00562357" w:rsidRDefault="008F4699" w:rsidP="00270860">
            <w:pPr>
              <w:ind w:left="58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0C55" w14:textId="511E94D5" w:rsidR="008F4699" w:rsidRPr="00562357" w:rsidRDefault="00AF367A" w:rsidP="008F4699">
            <w:pPr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Non-Blacklisting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801B4" w14:textId="77777777" w:rsidR="008F4699" w:rsidRPr="00562357" w:rsidRDefault="008F4699" w:rsidP="008F4699">
            <w:pPr>
              <w:rPr>
                <w:rFonts w:asciiTheme="minorHAnsi" w:hAnsiTheme="minorHAnsi" w:cstheme="minorHAnsi"/>
                <w:color w:val="000000"/>
              </w:rPr>
            </w:pPr>
            <w:r w:rsidRPr="00562357">
              <w:rPr>
                <w:rFonts w:asciiTheme="minorHAnsi" w:hAnsiTheme="minorHAnsi" w:cstheme="minorHAnsi"/>
                <w:color w:val="000000"/>
              </w:rPr>
              <w:t>Declaration of non-blacklisting by any govt, semi-govt or private organization, on judicial stamp paper attached?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634A7" w14:textId="77777777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EB179" w14:textId="77777777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4699" w:rsidRPr="00562357" w14:paraId="0AC5AAD2" w14:textId="77777777" w:rsidTr="00270860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764F" w14:textId="03E20BC6" w:rsidR="008F4699" w:rsidRPr="00562357" w:rsidRDefault="008F4699" w:rsidP="00270860">
            <w:pPr>
              <w:ind w:left="58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1E43" w14:textId="3ED14EBA" w:rsidR="008F4699" w:rsidRPr="00562357" w:rsidRDefault="00AF367A" w:rsidP="008F469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Outlet / Shop </w:t>
            </w:r>
            <w:r w:rsidR="000206FD">
              <w:rPr>
                <w:rFonts w:asciiTheme="minorHAnsi" w:hAnsiTheme="minorHAnsi" w:cstheme="minorHAnsi"/>
                <w:color w:val="000000"/>
              </w:rPr>
              <w:t>Pakistan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A285" w14:textId="77777777" w:rsidR="008F4699" w:rsidRPr="00562357" w:rsidRDefault="008F4699" w:rsidP="008F4699">
            <w:pPr>
              <w:rPr>
                <w:rFonts w:asciiTheme="minorHAnsi" w:hAnsiTheme="minorHAnsi" w:cstheme="minorHAnsi"/>
                <w:color w:val="000000"/>
              </w:rPr>
            </w:pPr>
            <w:r w:rsidRPr="00562357">
              <w:rPr>
                <w:rFonts w:asciiTheme="minorHAnsi" w:hAnsiTheme="minorHAnsi" w:cstheme="minorHAnsi"/>
                <w:color w:val="000000"/>
              </w:rPr>
              <w:t>Must have established outlet in Pakistan</w:t>
            </w:r>
          </w:p>
          <w:p w14:paraId="04E7BBA6" w14:textId="658B4CBD" w:rsidR="008F4699" w:rsidRPr="00562357" w:rsidRDefault="008F4699" w:rsidP="008F4699">
            <w:pPr>
              <w:rPr>
                <w:rFonts w:asciiTheme="minorHAnsi" w:hAnsiTheme="minorHAnsi" w:cstheme="minorHAnsi"/>
                <w:color w:val="000000"/>
              </w:rPr>
            </w:pPr>
            <w:r w:rsidRPr="00562357">
              <w:rPr>
                <w:rFonts w:asciiTheme="minorHAnsi" w:hAnsiTheme="minorHAnsi" w:cstheme="minorHAnsi"/>
                <w:color w:val="000000"/>
              </w:rPr>
              <w:t>Complete address and registration certificates</w:t>
            </w:r>
            <w:r w:rsidR="00AF367A">
              <w:rPr>
                <w:rFonts w:asciiTheme="minorHAnsi" w:hAnsiTheme="minorHAnsi" w:cstheme="minorHAnsi"/>
                <w:color w:val="000000"/>
              </w:rPr>
              <w:t xml:space="preserve"> along with necessary documents if any.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67179" w14:textId="2AD39161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C0233" w14:textId="77777777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4699" w:rsidRPr="00562357" w14:paraId="0BE809B0" w14:textId="77777777" w:rsidTr="00270860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4F02" w14:textId="11EA6514" w:rsidR="008F4699" w:rsidRPr="00562357" w:rsidRDefault="008F4699" w:rsidP="00270860">
            <w:pPr>
              <w:ind w:left="58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  <w:r w:rsidRPr="00D84707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B0EA4" w14:textId="6F06D544" w:rsidR="008F4699" w:rsidRPr="00562357" w:rsidRDefault="008F4699" w:rsidP="008F4699">
            <w:pPr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 xml:space="preserve">Submission of Bidding Document Fee 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5B1B" w14:textId="032E612A" w:rsidR="008F4699" w:rsidRPr="00562357" w:rsidRDefault="008F4699" w:rsidP="008F4699">
            <w:pPr>
              <w:rPr>
                <w:rFonts w:asciiTheme="minorHAnsi" w:hAnsiTheme="minorHAnsi" w:cstheme="minorHAnsi"/>
                <w:color w:val="000000"/>
              </w:rPr>
            </w:pPr>
            <w:r w:rsidRPr="00562357">
              <w:rPr>
                <w:rFonts w:asciiTheme="minorHAnsi" w:hAnsiTheme="minorHAnsi" w:cstheme="minorHAnsi"/>
                <w:color w:val="000000"/>
              </w:rPr>
              <w:t>Pay order of Rs. 2,000/- in favor of PPHI-</w:t>
            </w:r>
            <w:proofErr w:type="spellStart"/>
            <w:r w:rsidRPr="00562357">
              <w:rPr>
                <w:rFonts w:asciiTheme="minorHAnsi" w:hAnsiTheme="minorHAnsi" w:cstheme="minorHAnsi"/>
                <w:color w:val="000000"/>
              </w:rPr>
              <w:t>B</w:t>
            </w:r>
            <w:r w:rsidR="00434B14">
              <w:rPr>
                <w:rFonts w:asciiTheme="minorHAnsi" w:hAnsiTheme="minorHAnsi" w:cstheme="minorHAnsi"/>
                <w:color w:val="000000"/>
              </w:rPr>
              <w:t>alochistan</w:t>
            </w:r>
            <w:proofErr w:type="spellEnd"/>
            <w:r w:rsidRPr="00562357">
              <w:rPr>
                <w:rFonts w:asciiTheme="minorHAnsi" w:hAnsiTheme="minorHAnsi" w:cstheme="minorHAnsi"/>
                <w:color w:val="000000"/>
              </w:rPr>
              <w:t xml:space="preserve"> as bidding document fees attached</w:t>
            </w:r>
            <w:r w:rsidR="00AF367A">
              <w:rPr>
                <w:rFonts w:asciiTheme="minorHAnsi" w:hAnsiTheme="minorHAnsi" w:cstheme="minorHAnsi"/>
                <w:color w:val="000000"/>
              </w:rPr>
              <w:t xml:space="preserve"> with technical proposal</w:t>
            </w:r>
            <w:r w:rsidRPr="00562357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CF71E" w14:textId="77777777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131B5" w14:textId="77777777" w:rsidR="008F4699" w:rsidRPr="00562357" w:rsidRDefault="008F4699" w:rsidP="008F46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22E63" w:rsidRPr="00562357" w14:paraId="3C8C5DAD" w14:textId="77777777" w:rsidTr="00270860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CA62" w14:textId="48B2B6C5" w:rsidR="00C22E63" w:rsidRDefault="00C22E63" w:rsidP="00270860">
            <w:pPr>
              <w:ind w:left="58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DC29" w14:textId="0215F0F5" w:rsidR="00C22E63" w:rsidRPr="00D84707" w:rsidRDefault="00C22E63" w:rsidP="00C22E63">
            <w:pPr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ISO Certification where applicable (Equipment)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BA1A" w14:textId="1EC995D6" w:rsidR="00C22E63" w:rsidRPr="00562357" w:rsidRDefault="00C22E63" w:rsidP="00C22E63">
            <w:pPr>
              <w:rPr>
                <w:rFonts w:asciiTheme="minorHAnsi" w:hAnsiTheme="minorHAnsi" w:cstheme="minorHAnsi"/>
                <w:color w:val="000000"/>
              </w:rPr>
            </w:pPr>
            <w:r w:rsidRPr="00D84707">
              <w:rPr>
                <w:rFonts w:asciiTheme="minorHAnsi" w:hAnsiTheme="minorHAnsi" w:cstheme="minorHAnsi"/>
                <w:color w:val="000000"/>
              </w:rPr>
              <w:t>ISO Certification Required Where applicable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73E8" w14:textId="77777777" w:rsidR="00C22E63" w:rsidRPr="00562357" w:rsidRDefault="00C22E63" w:rsidP="00C22E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23372" w14:textId="77777777" w:rsidR="00C22E63" w:rsidRPr="00562357" w:rsidRDefault="00C22E63" w:rsidP="00C22E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5045F8A" w14:textId="77777777" w:rsidR="004E7D58" w:rsidRPr="00D84707" w:rsidRDefault="004E7D58" w:rsidP="004E7D58">
      <w:pPr>
        <w:tabs>
          <w:tab w:val="left" w:pos="0"/>
          <w:tab w:val="left" w:pos="720"/>
          <w:tab w:val="left" w:pos="1035"/>
          <w:tab w:val="left" w:pos="1080"/>
        </w:tabs>
        <w:ind w:left="936"/>
        <w:jc w:val="both"/>
        <w:rPr>
          <w:rFonts w:asciiTheme="minorHAnsi" w:hAnsiTheme="minorHAnsi" w:cstheme="minorHAnsi"/>
          <w:sz w:val="24"/>
          <w:szCs w:val="24"/>
        </w:rPr>
      </w:pPr>
    </w:p>
    <w:p w14:paraId="63D1DE76" w14:textId="77777777" w:rsidR="004E7D58" w:rsidRPr="00C91320" w:rsidRDefault="004E7D58" w:rsidP="004E7D58">
      <w:pPr>
        <w:widowControl/>
        <w:numPr>
          <w:ilvl w:val="2"/>
          <w:numId w:val="3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Firm must score “YES” in all requirements of the eligibility criteria to be categorized as Eligible. “NO” to any requirement of the eligibility criteria, by </w:t>
      </w:r>
      <w:r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>any bidder shall render the Firm as Ineligible.</w:t>
      </w:r>
    </w:p>
    <w:p w14:paraId="3F293E93" w14:textId="1DAEB461" w:rsidR="00CF2805" w:rsidRPr="00C91320" w:rsidRDefault="00D72F77" w:rsidP="00CF2805">
      <w:pPr>
        <w:widowControl/>
        <w:numPr>
          <w:ilvl w:val="2"/>
          <w:numId w:val="3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CF2805"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>ligible bidders shall be asked to submit samples of the quoted items for procurement committee review.</w:t>
      </w:r>
    </w:p>
    <w:p w14:paraId="3537B6E2" w14:textId="77777777" w:rsidR="00D72F77" w:rsidRPr="00C91320" w:rsidRDefault="00CF2805" w:rsidP="00CF2805">
      <w:pPr>
        <w:widowControl/>
        <w:numPr>
          <w:ilvl w:val="2"/>
          <w:numId w:val="3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>Submitted samples will be evaluated by the procurement committee item wise.</w:t>
      </w:r>
      <w:r w:rsidR="00D72F77"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C525077" w14:textId="072BDCCE" w:rsidR="00CF2805" w:rsidRPr="00C91320" w:rsidRDefault="00D72F77" w:rsidP="00CF2805">
      <w:pPr>
        <w:widowControl/>
        <w:numPr>
          <w:ilvl w:val="2"/>
          <w:numId w:val="3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>Bidders can resubmit sample in case of rejection without change to financial proposal</w:t>
      </w:r>
      <w:r w:rsidR="00D9536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55050F4" w14:textId="77777777" w:rsidR="004E7D58" w:rsidRPr="00C91320" w:rsidRDefault="004E7D58" w:rsidP="004E7D58">
      <w:pPr>
        <w:widowControl/>
        <w:numPr>
          <w:ilvl w:val="2"/>
          <w:numId w:val="3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>Subsequent upon said assessment, Bidders shall be categorized as:</w:t>
      </w:r>
    </w:p>
    <w:p w14:paraId="753E4C52" w14:textId="77777777" w:rsidR="004E7D58" w:rsidRPr="00C91320" w:rsidRDefault="004E7D58" w:rsidP="004E7D58">
      <w:pPr>
        <w:widowControl/>
        <w:numPr>
          <w:ilvl w:val="3"/>
          <w:numId w:val="3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>Eligible Bidders</w:t>
      </w:r>
    </w:p>
    <w:p w14:paraId="5DDB4ADE" w14:textId="7BA2F6CA" w:rsidR="00AC0355" w:rsidRDefault="004E7D58" w:rsidP="00AC0355">
      <w:pPr>
        <w:widowControl/>
        <w:numPr>
          <w:ilvl w:val="3"/>
          <w:numId w:val="3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>Ineligible Bidders</w:t>
      </w:r>
    </w:p>
    <w:p w14:paraId="548BDBA1" w14:textId="77777777" w:rsidR="000206FD" w:rsidRPr="00E575F1" w:rsidRDefault="000206FD" w:rsidP="000206FD">
      <w:pPr>
        <w:widowControl/>
        <w:tabs>
          <w:tab w:val="left" w:pos="0"/>
          <w:tab w:val="left" w:pos="720"/>
          <w:tab w:val="left" w:pos="1035"/>
          <w:tab w:val="left" w:pos="1080"/>
        </w:tabs>
        <w:autoSpaceDE/>
        <w:autoSpaceDN/>
        <w:ind w:left="288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021B3AC" w14:textId="77777777" w:rsidR="004E7D58" w:rsidRPr="00C91320" w:rsidRDefault="004E7D58" w:rsidP="004E7D58">
      <w:pPr>
        <w:widowControl/>
        <w:numPr>
          <w:ilvl w:val="1"/>
          <w:numId w:val="3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1320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lastRenderedPageBreak/>
        <w:t xml:space="preserve">Return of Non-Responsive Proposals &amp; preparation of Technical Evaluation Report. </w:t>
      </w:r>
      <w:r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>Technical Proposals not conforming to the required technical, administrative or legal requirements shall be declared as “</w:t>
      </w:r>
      <w:proofErr w:type="gramStart"/>
      <w:r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>Non-Responsive</w:t>
      </w:r>
      <w:proofErr w:type="gramEnd"/>
      <w:r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” and consequently shall </w:t>
      </w:r>
      <w:r w:rsidRPr="00C913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NOT</w:t>
      </w:r>
      <w:r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 accepted for any further evaluation:</w:t>
      </w:r>
    </w:p>
    <w:p w14:paraId="37F6BBEE" w14:textId="77777777" w:rsidR="004E7D58" w:rsidRPr="00C91320" w:rsidRDefault="004E7D58" w:rsidP="004E7D58">
      <w:pPr>
        <w:widowControl/>
        <w:numPr>
          <w:ilvl w:val="2"/>
          <w:numId w:val="3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Their financial proposals shall be returned without being opened. </w:t>
      </w:r>
    </w:p>
    <w:p w14:paraId="4264A3CB" w14:textId="2C3E3DA4" w:rsidR="00CF2805" w:rsidRPr="00C91320" w:rsidRDefault="00CF2805" w:rsidP="00CF2805">
      <w:pPr>
        <w:widowControl/>
        <w:numPr>
          <w:ilvl w:val="2"/>
          <w:numId w:val="3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>Technical Evaluation</w:t>
      </w:r>
      <w:r w:rsidR="00D72F77"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Report</w:t>
      </w:r>
      <w:r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shall be prepared duly signed by all the members of the Procurement Committee, giving </w:t>
      </w:r>
      <w:r w:rsidRPr="00C91320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REASONS</w:t>
      </w:r>
      <w:r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for;</w:t>
      </w:r>
    </w:p>
    <w:p w14:paraId="791A7FFB" w14:textId="77777777" w:rsidR="004E7D58" w:rsidRPr="00C91320" w:rsidRDefault="004E7D58" w:rsidP="004E7D58">
      <w:pPr>
        <w:widowControl/>
        <w:numPr>
          <w:ilvl w:val="3"/>
          <w:numId w:val="3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>Acceptance of the Eligible &amp; Responsive Bid/s and.</w:t>
      </w:r>
    </w:p>
    <w:p w14:paraId="08ACA8F0" w14:textId="77777777" w:rsidR="004E7D58" w:rsidRPr="00C91320" w:rsidRDefault="004E7D58" w:rsidP="004E7D58">
      <w:pPr>
        <w:widowControl/>
        <w:numPr>
          <w:ilvl w:val="3"/>
          <w:numId w:val="3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>Rejection of the Ineligible &amp;/OR Non-Responsive Bid/s.</w:t>
      </w:r>
    </w:p>
    <w:p w14:paraId="62D9B044" w14:textId="4D69999E" w:rsidR="004E7D58" w:rsidRPr="00C91320" w:rsidRDefault="00613198" w:rsidP="004E7D58">
      <w:pPr>
        <w:widowControl/>
        <w:numPr>
          <w:ilvl w:val="2"/>
          <w:numId w:val="3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>Firms/Bidders conforming technical qualification criteria and approved samples</w:t>
      </w:r>
      <w:r w:rsidR="009C0ACA"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(item-wise or whole)</w:t>
      </w:r>
      <w:r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by the procurement committee shall be declared qualified for financial opening</w:t>
      </w:r>
      <w:r w:rsidR="000F093A"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 accepted samples only.</w:t>
      </w:r>
    </w:p>
    <w:p w14:paraId="0D19CEEA" w14:textId="3EA767FB" w:rsidR="00613198" w:rsidRPr="00C91320" w:rsidRDefault="00F07FEA" w:rsidP="004E7D58">
      <w:pPr>
        <w:widowControl/>
        <w:numPr>
          <w:ilvl w:val="2"/>
          <w:numId w:val="3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Evaluation of r</w:t>
      </w:r>
      <w:r w:rsidR="00613198"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ejected samples will not be considered for </w:t>
      </w:r>
      <w:r w:rsidR="00552645"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further process. </w:t>
      </w:r>
    </w:p>
    <w:p w14:paraId="61958C8E" w14:textId="2B20C607" w:rsidR="00E575F1" w:rsidRPr="00E575F1" w:rsidRDefault="00613198" w:rsidP="00E575F1">
      <w:pPr>
        <w:widowControl/>
        <w:numPr>
          <w:ilvl w:val="2"/>
          <w:numId w:val="3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1320">
        <w:rPr>
          <w:rFonts w:asciiTheme="minorHAnsi" w:hAnsiTheme="minorHAnsi" w:cstheme="minorHAnsi"/>
          <w:color w:val="000000" w:themeColor="text1"/>
          <w:sz w:val="24"/>
          <w:szCs w:val="24"/>
        </w:rPr>
        <w:t>Technical Evaluation concludes at this stage.</w:t>
      </w:r>
    </w:p>
    <w:p w14:paraId="01B219DA" w14:textId="3EF20CE5" w:rsidR="004E7D58" w:rsidRDefault="004E7D58" w:rsidP="004E7D58">
      <w:pPr>
        <w:pStyle w:val="ListParagraph"/>
        <w:numPr>
          <w:ilvl w:val="1"/>
          <w:numId w:val="3"/>
        </w:numPr>
        <w:tabs>
          <w:tab w:val="left" w:pos="0"/>
          <w:tab w:val="left" w:pos="720"/>
          <w:tab w:val="left" w:pos="1035"/>
          <w:tab w:val="left" w:pos="10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t xml:space="preserve">Financial Evaluation. </w:t>
      </w:r>
      <w:r w:rsidRPr="00D84707">
        <w:rPr>
          <w:rFonts w:asciiTheme="minorHAnsi" w:hAnsiTheme="minorHAnsi" w:cstheme="minorHAnsi"/>
          <w:sz w:val="24"/>
          <w:szCs w:val="24"/>
        </w:rPr>
        <w:t>Financial Proposals of the</w:t>
      </w:r>
      <w:r w:rsidR="00F07FEA">
        <w:rPr>
          <w:rFonts w:asciiTheme="minorHAnsi" w:hAnsiTheme="minorHAnsi" w:cstheme="minorHAnsi"/>
          <w:sz w:val="24"/>
          <w:szCs w:val="24"/>
        </w:rPr>
        <w:t xml:space="preserve"> </w:t>
      </w:r>
      <w:r w:rsidRPr="00D84707">
        <w:rPr>
          <w:rFonts w:asciiTheme="minorHAnsi" w:hAnsiTheme="minorHAnsi" w:cstheme="minorHAnsi"/>
          <w:sz w:val="24"/>
          <w:szCs w:val="24"/>
        </w:rPr>
        <w:t xml:space="preserve">Technical </w:t>
      </w:r>
      <w:r w:rsidR="00F07FEA">
        <w:rPr>
          <w:rFonts w:asciiTheme="minorHAnsi" w:hAnsiTheme="minorHAnsi" w:cstheme="minorHAnsi"/>
          <w:sz w:val="24"/>
          <w:szCs w:val="24"/>
        </w:rPr>
        <w:t xml:space="preserve">Qualified </w:t>
      </w:r>
      <w:r w:rsidRPr="00D84707">
        <w:rPr>
          <w:rFonts w:asciiTheme="minorHAnsi" w:hAnsiTheme="minorHAnsi" w:cstheme="minorHAnsi"/>
          <w:sz w:val="24"/>
          <w:szCs w:val="24"/>
        </w:rPr>
        <w:t>Proposals</w:t>
      </w:r>
      <w:r w:rsidR="00613198" w:rsidRPr="00D84707">
        <w:rPr>
          <w:rFonts w:asciiTheme="minorHAnsi" w:hAnsiTheme="minorHAnsi" w:cstheme="minorHAnsi"/>
          <w:sz w:val="24"/>
          <w:szCs w:val="24"/>
        </w:rPr>
        <w:t xml:space="preserve"> for approved samples only</w:t>
      </w:r>
      <w:r w:rsidRPr="00D84707">
        <w:rPr>
          <w:rFonts w:asciiTheme="minorHAnsi" w:hAnsiTheme="minorHAnsi" w:cstheme="minorHAnsi"/>
          <w:sz w:val="24"/>
          <w:szCs w:val="24"/>
        </w:rPr>
        <w:t xml:space="preserve"> shall be publicly opened in the next meeting as specified in this document under the heading of “Letter of Invitation for Bid” Financial Comparative Statement / Evaluation Report of the “Responsive Proposals” shall be prepared by the </w:t>
      </w:r>
      <w:r w:rsidRPr="00D84707">
        <w:rPr>
          <w:rFonts w:asciiTheme="minorHAnsi" w:hAnsiTheme="minorHAnsi" w:cstheme="minorHAnsi"/>
          <w:b/>
          <w:smallCaps/>
          <w:sz w:val="24"/>
          <w:szCs w:val="24"/>
        </w:rPr>
        <w:t xml:space="preserve">Procurement Committee </w:t>
      </w:r>
      <w:r w:rsidRPr="00D84707">
        <w:rPr>
          <w:rFonts w:asciiTheme="minorHAnsi" w:hAnsiTheme="minorHAnsi" w:cstheme="minorHAnsi"/>
          <w:sz w:val="24"/>
          <w:szCs w:val="24"/>
        </w:rPr>
        <w:t>in the following manner:</w:t>
      </w:r>
    </w:p>
    <w:p w14:paraId="6319347F" w14:textId="77777777" w:rsidR="00E50841" w:rsidRPr="00D84707" w:rsidRDefault="00E50841" w:rsidP="00E50841">
      <w:pPr>
        <w:pStyle w:val="ListParagraph"/>
        <w:tabs>
          <w:tab w:val="left" w:pos="0"/>
          <w:tab w:val="left" w:pos="720"/>
          <w:tab w:val="left" w:pos="1035"/>
          <w:tab w:val="left" w:pos="1080"/>
        </w:tabs>
        <w:ind w:left="936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73" w:type="dxa"/>
        <w:tblInd w:w="473" w:type="dxa"/>
        <w:tblLayout w:type="fixed"/>
        <w:tblLook w:val="04A0" w:firstRow="1" w:lastRow="0" w:firstColumn="1" w:lastColumn="0" w:noHBand="0" w:noVBand="1"/>
      </w:tblPr>
      <w:tblGrid>
        <w:gridCol w:w="1950"/>
        <w:gridCol w:w="1173"/>
        <w:gridCol w:w="968"/>
        <w:gridCol w:w="1021"/>
        <w:gridCol w:w="890"/>
        <w:gridCol w:w="990"/>
        <w:gridCol w:w="990"/>
        <w:gridCol w:w="991"/>
      </w:tblGrid>
      <w:tr w:rsidR="004E7D58" w:rsidRPr="00D84707" w14:paraId="3116A5AF" w14:textId="77777777" w:rsidTr="00FC03B7">
        <w:trPr>
          <w:trHeight w:val="300"/>
        </w:trPr>
        <w:tc>
          <w:tcPr>
            <w:tcW w:w="89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6826F" w14:textId="77777777" w:rsidR="004E7D58" w:rsidRPr="00D84707" w:rsidRDefault="004E7D58" w:rsidP="002111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47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  <w:t>FINANCIAL EVALUATION OF BIDS</w:t>
            </w:r>
          </w:p>
        </w:tc>
      </w:tr>
      <w:tr w:rsidR="004E7D58" w:rsidRPr="00D84707" w14:paraId="13AC0CA6" w14:textId="77777777" w:rsidTr="00FC03B7">
        <w:trPr>
          <w:trHeight w:val="300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EE62" w14:textId="77777777" w:rsidR="004E7D58" w:rsidRPr="00D84707" w:rsidRDefault="004E7D58" w:rsidP="002111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Item/s Name / Model &amp; description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6C0E34" w14:textId="77777777" w:rsidR="004E7D58" w:rsidRPr="00D84707" w:rsidRDefault="004E7D58" w:rsidP="002111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AA40" w14:textId="77777777" w:rsidR="004E7D58" w:rsidRPr="00D84707" w:rsidRDefault="004E7D58" w:rsidP="002111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Responsive Bidder 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060E" w14:textId="77777777" w:rsidR="004E7D58" w:rsidRPr="00D84707" w:rsidRDefault="004E7D58" w:rsidP="002111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Responsive Bidder 2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8C1" w14:textId="77777777" w:rsidR="004E7D58" w:rsidRPr="00D84707" w:rsidRDefault="004E7D58" w:rsidP="002111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Responsive Bidder 3</w:t>
            </w:r>
          </w:p>
        </w:tc>
      </w:tr>
      <w:tr w:rsidR="004E7D58" w:rsidRPr="00D84707" w14:paraId="6AC4FFCB" w14:textId="77777777" w:rsidTr="00FC03B7">
        <w:trPr>
          <w:trHeight w:val="315"/>
        </w:trPr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E930" w14:textId="77777777" w:rsidR="004E7D58" w:rsidRPr="00D84707" w:rsidRDefault="004E7D58" w:rsidP="002111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97A8B5" w14:textId="77777777" w:rsidR="004E7D58" w:rsidRPr="00D84707" w:rsidRDefault="004E7D58" w:rsidP="002111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1287" w14:textId="77777777" w:rsidR="004E7D58" w:rsidRPr="00D84707" w:rsidRDefault="004E7D58" w:rsidP="002111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Unit Price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398BE" w14:textId="77777777" w:rsidR="004E7D58" w:rsidRPr="00D84707" w:rsidRDefault="004E7D58" w:rsidP="002111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Total Price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6060" w14:textId="77777777" w:rsidR="004E7D58" w:rsidRPr="00D84707" w:rsidRDefault="004E7D58" w:rsidP="002111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Unit Price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93B49" w14:textId="77777777" w:rsidR="004E7D58" w:rsidRPr="00D84707" w:rsidRDefault="004E7D58" w:rsidP="002111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Total Price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3576" w14:textId="77777777" w:rsidR="004E7D58" w:rsidRPr="00D84707" w:rsidRDefault="004E7D58" w:rsidP="002111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Unit Price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D6D3" w14:textId="77777777" w:rsidR="004E7D58" w:rsidRPr="00D84707" w:rsidRDefault="004E7D58" w:rsidP="002111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47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Total Price</w:t>
            </w:r>
          </w:p>
        </w:tc>
      </w:tr>
      <w:tr w:rsidR="000206FD" w:rsidRPr="00D84707" w14:paraId="7CB632F6" w14:textId="77777777" w:rsidTr="000206FD">
        <w:trPr>
          <w:trHeight w:val="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EFDB" w14:textId="2466AB0B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Stethoscope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F679E" w14:textId="7586AF00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080A" w14:textId="2007CA70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C5A5A" w14:textId="65EDF1CB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E5B2" w14:textId="7461E10B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29D93" w14:textId="6A035D34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0E48" w14:textId="1E1B779F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BFFD" w14:textId="1EC8DF89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0206FD" w:rsidRPr="00D84707" w14:paraId="4F68DEFF" w14:textId="77777777" w:rsidTr="000206FD">
        <w:trPr>
          <w:trHeight w:val="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DF057" w14:textId="086ED439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Thermometer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A25E1" w14:textId="200B6E51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EE59" w14:textId="300C5C7F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39C5C" w14:textId="65453DA4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2899" w14:textId="2C5AA930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C51BE" w14:textId="2D19681C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CFE7" w14:textId="42BBD390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7749" w14:textId="3AB0098A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0206FD" w:rsidRPr="00D84707" w14:paraId="5A883F97" w14:textId="77777777" w:rsidTr="000206FD">
        <w:trPr>
          <w:trHeight w:val="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AE50" w14:textId="39A9D2AA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Tongue Depressor with Jar (set of small, medium and large)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EE616" w14:textId="51B7C298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CE95" w14:textId="7E0CD6CF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AF5E1" w14:textId="4D99B949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AB14" w14:textId="1D66098D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AFF4D" w14:textId="6E892C81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E911" w14:textId="1F7D393E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FE94" w14:textId="2209B40D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0206FD" w:rsidRPr="00D84707" w14:paraId="41F45AE6" w14:textId="77777777" w:rsidTr="000206FD">
        <w:trPr>
          <w:trHeight w:val="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35D1" w14:textId="7CDBA716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Sphygmomanometer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27FB9" w14:textId="520BE442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AC28" w14:textId="1540E899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B4D1A" w14:textId="7627EA54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BEBA" w14:textId="745593EB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6CF11" w14:textId="1218A4DF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B5C9" w14:textId="5679B449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CE8A" w14:textId="160633FB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0206FD" w:rsidRPr="00D84707" w14:paraId="62B6088A" w14:textId="77777777" w:rsidTr="000206FD">
        <w:trPr>
          <w:trHeight w:val="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A991" w14:textId="77777777" w:rsidR="000206FD" w:rsidRDefault="000206FD" w:rsidP="000206FD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Mid Upper Arm Circumference</w:t>
            </w:r>
          </w:p>
          <w:p w14:paraId="317B4FC4" w14:textId="5DFDD9AB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 Adult and 2 Child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FEFB6" w14:textId="23997468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0D56" w14:textId="643EDF1E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84528" w14:textId="5B027F67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C9C0" w14:textId="09DE75C7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5A9C2" w14:textId="3659013A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5D9C" w14:textId="0F90CED0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CCE4" w14:textId="415AB2A4" w:rsidR="000206FD" w:rsidRPr="00D84707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0206FD" w:rsidRPr="00D84707" w14:paraId="60AB21E8" w14:textId="77777777" w:rsidTr="000206FD">
        <w:trPr>
          <w:trHeight w:val="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87F7" w14:textId="6E946596" w:rsidR="000206FD" w:rsidRPr="00CA10FA" w:rsidRDefault="000206FD" w:rsidP="000206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Minor Surgery Set </w:t>
            </w:r>
            <w:r w:rsidRPr="0056235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5C50D" w14:textId="08C22B6C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7804" w14:textId="1C088349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9E156" w14:textId="0DA15214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5658" w14:textId="00D6727B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B26FE" w14:textId="3DF2886A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9A83" w14:textId="1C681909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954B" w14:textId="60953AFF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0206FD" w:rsidRPr="00D84707" w14:paraId="7AF43210" w14:textId="77777777" w:rsidTr="000206FD">
        <w:trPr>
          <w:trHeight w:val="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9BF2" w14:textId="4E0A1DFB" w:rsidR="000206FD" w:rsidRPr="00CA10FA" w:rsidRDefault="000206FD" w:rsidP="000206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Fetoscope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B6482" w14:textId="58052279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C802" w14:textId="580873FE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4ED6F" w14:textId="5756B0A9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AD25" w14:textId="33C437FC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0148C" w14:textId="09A48A4E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09DD" w14:textId="085A77F4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364F" w14:textId="11B8862A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0206FD" w:rsidRPr="00D84707" w14:paraId="23547340" w14:textId="77777777" w:rsidTr="000206FD">
        <w:trPr>
          <w:trHeight w:val="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86F4" w14:textId="752D1500" w:rsidR="000206FD" w:rsidRPr="00CA10FA" w:rsidRDefault="000206FD" w:rsidP="000206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Sterilizer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2EAEC" w14:textId="6EFFA769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46FC" w14:textId="60C66326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F16EC" w14:textId="35D69A52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52B9" w14:textId="04EB1CC0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547C4" w14:textId="4ABAA6E0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0BC2" w14:textId="75A0B0E5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FE59" w14:textId="30AF3302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0206FD" w:rsidRPr="00D84707" w14:paraId="13EECAB5" w14:textId="77777777" w:rsidTr="000206FD">
        <w:trPr>
          <w:trHeight w:val="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2CB2" w14:textId="5D8B93A4" w:rsidR="000206FD" w:rsidRPr="00CA10FA" w:rsidRDefault="000206FD" w:rsidP="000206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Torch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DAFB0" w14:textId="4C44AA45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B2B3" w14:textId="0144EB0B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96CF8" w14:textId="4BF9AD88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4E51" w14:textId="44831E83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76CBD" w14:textId="7536604D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7D7A" w14:textId="42196C93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A40A" w14:textId="64670DF4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0206FD" w:rsidRPr="00D84707" w14:paraId="0858842C" w14:textId="77777777" w:rsidTr="000206FD">
        <w:trPr>
          <w:trHeight w:val="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48A3" w14:textId="4EABD11F" w:rsidR="000206FD" w:rsidRPr="00CA10FA" w:rsidRDefault="000206FD" w:rsidP="000206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Ambo Bag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Adult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Child) 1+1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6689D" w14:textId="608F3F93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08E1" w14:textId="7286E6DB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98245" w14:textId="3C535473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6570" w14:textId="63DB810A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B4164" w14:textId="76F23E7C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9303" w14:textId="465423CA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B355" w14:textId="24EDE941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0206FD" w:rsidRPr="00D84707" w14:paraId="3E2C9F48" w14:textId="77777777" w:rsidTr="000206FD">
        <w:trPr>
          <w:trHeight w:val="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EA2B" w14:textId="3082643C" w:rsidR="000206FD" w:rsidRPr="00CA10FA" w:rsidRDefault="000206FD" w:rsidP="000206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Ambo Bag Neonatal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74644" w14:textId="5B4EEB0B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85F5" w14:textId="7D9BE98C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2C72B" w14:textId="615B96EB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9B2E" w14:textId="11B9A757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11663" w14:textId="1A5572A6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DCA2" w14:textId="5B1C0D11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18AE" w14:textId="5E2E18F2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0206FD" w:rsidRPr="00D84707" w14:paraId="091D236C" w14:textId="77777777" w:rsidTr="000206FD">
        <w:trPr>
          <w:trHeight w:val="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75F5A" w14:textId="154C20B3" w:rsidR="000206FD" w:rsidRPr="00CA10FA" w:rsidRDefault="000206FD" w:rsidP="000206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I.V Stand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1E380" w14:textId="297FD89A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7D3E" w14:textId="28A559DF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E81E6" w14:textId="6A759640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2E3E" w14:textId="3C121813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CEAA0" w14:textId="1D32704A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765" w14:textId="330A8320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6B2B" w14:textId="35553DF7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0206FD" w:rsidRPr="00D84707" w14:paraId="27B5757F" w14:textId="77777777" w:rsidTr="000206FD">
        <w:trPr>
          <w:trHeight w:val="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8EB2" w14:textId="248F30C5" w:rsidR="000206FD" w:rsidRPr="00CA10FA" w:rsidRDefault="000206FD" w:rsidP="000206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Pulse Oximeter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31FCE" w14:textId="2236F051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CCD9" w14:textId="30AE271F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A5E58" w14:textId="241FA5FB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5B0A" w14:textId="6D2F603A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B7F40" w14:textId="4D8B8D4D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9464" w14:textId="7DB8A31A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8782" w14:textId="2F561E5F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0206FD" w:rsidRPr="00D84707" w14:paraId="511833D6" w14:textId="77777777" w:rsidTr="000206FD">
        <w:trPr>
          <w:trHeight w:val="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58DB" w14:textId="244EC2D2" w:rsidR="000206FD" w:rsidRPr="00CA10FA" w:rsidRDefault="000206FD" w:rsidP="000206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Glucometer with Strips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(100 Strips)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2D3F4" w14:textId="15D7FB28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FDFF" w14:textId="19CADC70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20EFC" w14:textId="1677834A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8A07" w14:textId="01F4761E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CF606" w14:textId="1A641446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28F6" w14:textId="0C6A7DD4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249B" w14:textId="6C69E190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0206FD" w:rsidRPr="00D84707" w14:paraId="5D2FFF31" w14:textId="77777777" w:rsidTr="000206FD">
        <w:trPr>
          <w:trHeight w:val="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7761" w14:textId="7C94B02D" w:rsidR="000206FD" w:rsidRPr="00CA10FA" w:rsidRDefault="000206FD" w:rsidP="000206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HB Meter with Strips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(50 Strips)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58786" w14:textId="34FF5051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FDDE" w14:textId="41B908C5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3ED7D" w14:textId="72924322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A4F5" w14:textId="702659D2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72EF6" w14:textId="0A50D1D7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52AE" w14:textId="598EE505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C9B6" w14:textId="59F4C855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0206FD" w:rsidRPr="00D84707" w14:paraId="6887323D" w14:textId="77777777" w:rsidTr="000206FD">
        <w:trPr>
          <w:trHeight w:val="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864D" w14:textId="6F37AFE5" w:rsidR="000206FD" w:rsidRPr="00CA10FA" w:rsidRDefault="000206FD" w:rsidP="000206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t>Baby Weight Scale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414F6" w14:textId="1B280DDE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E4CD" w14:textId="6AA8B492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A7898" w14:textId="65242459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3D2E" w14:textId="369345F8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4DF02" w14:textId="4AF01A8D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2CA4" w14:textId="78377CCB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4C0B" w14:textId="03BB7554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0206FD" w:rsidRPr="00D84707" w14:paraId="0B07CE78" w14:textId="77777777" w:rsidTr="000206FD">
        <w:trPr>
          <w:trHeight w:val="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2BBF" w14:textId="4663E6A4" w:rsidR="000206FD" w:rsidRPr="00CA10FA" w:rsidRDefault="000206FD" w:rsidP="000206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235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Adult Weight Scale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E1334" w14:textId="4990DB7A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A368" w14:textId="5540A77E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0ADBE" w14:textId="2C667440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0726" w14:textId="71868F2B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D0E53" w14:textId="522F4F3E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77F7" w14:textId="7BFFE9A4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3B90" w14:textId="23B33CE7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0206FD" w:rsidRPr="00D84707" w14:paraId="54E8EB8A" w14:textId="77777777" w:rsidTr="000206FD">
        <w:trPr>
          <w:trHeight w:val="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8C30" w14:textId="01940490" w:rsidR="000206FD" w:rsidRPr="00CA10FA" w:rsidRDefault="000206FD" w:rsidP="000206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Ward Screen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6E8ED" w14:textId="2E343B5E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9D9F" w14:textId="24D649A3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5A838" w14:textId="4BD3A671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1C73" w14:textId="11A507AF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732C7" w14:textId="032474C2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F5AE" w14:textId="289FE216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D193" w14:textId="18B134E6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0206FD" w:rsidRPr="00D84707" w14:paraId="1E6BAC87" w14:textId="77777777" w:rsidTr="000206FD">
        <w:trPr>
          <w:trHeight w:val="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0DFC8" w14:textId="267FB9C4" w:rsidR="000206FD" w:rsidRPr="00CA10FA" w:rsidRDefault="000206FD" w:rsidP="000206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Stool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5BC8B" w14:textId="614709EF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05E0" w14:textId="7D55005E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132FF" w14:textId="40FC2197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4B8E" w14:textId="23A1790C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8E95" w14:textId="04AD7703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B7AE" w14:textId="0DBB63AB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67FA" w14:textId="68EB45B9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0206FD" w:rsidRPr="00D84707" w14:paraId="12FF600E" w14:textId="77777777" w:rsidTr="000206FD">
        <w:trPr>
          <w:trHeight w:val="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6E31" w14:textId="0D06698D" w:rsidR="000206FD" w:rsidRPr="00CA10FA" w:rsidRDefault="000206FD" w:rsidP="000206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Examination Couch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E1BA8" w14:textId="24DEC9A9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A4F2" w14:textId="11EB311D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F9222" w14:textId="06C7DB6A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015B" w14:textId="3C3915A0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F0C8D" w14:textId="74FF63BA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46E1" w14:textId="04A1D727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EE6B" w14:textId="4FC79AF4" w:rsidR="000206FD" w:rsidRDefault="000206FD" w:rsidP="000206F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</w:tbl>
    <w:p w14:paraId="37FC7D2A" w14:textId="77777777" w:rsidR="004E7D58" w:rsidRPr="00D84707" w:rsidRDefault="004E7D58" w:rsidP="004E7D58">
      <w:pPr>
        <w:tabs>
          <w:tab w:val="left" w:pos="0"/>
          <w:tab w:val="left" w:pos="720"/>
          <w:tab w:val="left" w:pos="1035"/>
          <w:tab w:val="left" w:pos="1080"/>
        </w:tabs>
        <w:ind w:left="2160"/>
        <w:jc w:val="both"/>
        <w:rPr>
          <w:rFonts w:asciiTheme="minorHAnsi" w:hAnsiTheme="minorHAnsi" w:cstheme="minorHAnsi"/>
          <w:sz w:val="24"/>
          <w:szCs w:val="24"/>
        </w:rPr>
      </w:pPr>
    </w:p>
    <w:p w14:paraId="6C5A9104" w14:textId="77777777" w:rsidR="004E7D58" w:rsidRPr="00D84707" w:rsidRDefault="004E7D58" w:rsidP="004E7D58">
      <w:pPr>
        <w:widowControl/>
        <w:numPr>
          <w:ilvl w:val="2"/>
          <w:numId w:val="3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Subsequently, the prepared Financial Evaluation Report shall duly be signed by all the members of the Procurement Committee.</w:t>
      </w:r>
    </w:p>
    <w:p w14:paraId="697A41B5" w14:textId="26B52087" w:rsidR="004E7D58" w:rsidRPr="00D84707" w:rsidRDefault="004E7D58" w:rsidP="004E7D58">
      <w:pPr>
        <w:widowControl/>
        <w:numPr>
          <w:ilvl w:val="2"/>
          <w:numId w:val="3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Comparatives of Financial will be prepared and signed by the procurement Committee in detail</w:t>
      </w:r>
      <w:r w:rsidR="000F093A" w:rsidRPr="00D84707">
        <w:rPr>
          <w:rFonts w:asciiTheme="minorHAnsi" w:hAnsiTheme="minorHAnsi" w:cstheme="minorHAnsi"/>
          <w:sz w:val="24"/>
          <w:szCs w:val="24"/>
        </w:rPr>
        <w:t>.</w:t>
      </w:r>
    </w:p>
    <w:p w14:paraId="1237B551" w14:textId="350EDD33" w:rsidR="004E7D58" w:rsidRPr="00D84707" w:rsidRDefault="004E7D58" w:rsidP="004E7D58">
      <w:pPr>
        <w:widowControl/>
        <w:numPr>
          <w:ilvl w:val="2"/>
          <w:numId w:val="3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If there is any discrepancy between Unit rate and total rate, the unit rate will always govern</w:t>
      </w:r>
      <w:r w:rsidR="000F093A" w:rsidRPr="00D84707">
        <w:rPr>
          <w:rFonts w:asciiTheme="minorHAnsi" w:hAnsiTheme="minorHAnsi" w:cstheme="minorHAnsi"/>
          <w:sz w:val="24"/>
          <w:szCs w:val="24"/>
        </w:rPr>
        <w:t>.</w:t>
      </w:r>
    </w:p>
    <w:p w14:paraId="7E33A1DD" w14:textId="77777777" w:rsidR="004E7D58" w:rsidRPr="00D84707" w:rsidRDefault="004E7D58" w:rsidP="004E7D58">
      <w:pPr>
        <w:widowControl/>
        <w:numPr>
          <w:ilvl w:val="2"/>
          <w:numId w:val="3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If there is any discrepancy in tender documents clause and Work Order Clause, the work order Clause will always govern.</w:t>
      </w:r>
    </w:p>
    <w:p w14:paraId="1DD59964" w14:textId="54B5638C" w:rsidR="004E7D58" w:rsidRDefault="004E7D58" w:rsidP="004E7D58">
      <w:pPr>
        <w:widowControl/>
        <w:numPr>
          <w:ilvl w:val="2"/>
          <w:numId w:val="3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If there is any discrepancy between amount in words and amount in figures, the amount in words will always govern</w:t>
      </w:r>
      <w:r w:rsidR="000F093A" w:rsidRPr="00D84707">
        <w:rPr>
          <w:rFonts w:asciiTheme="minorHAnsi" w:hAnsiTheme="minorHAnsi" w:cstheme="minorHAnsi"/>
          <w:sz w:val="24"/>
          <w:szCs w:val="24"/>
        </w:rPr>
        <w:t>.</w:t>
      </w:r>
    </w:p>
    <w:p w14:paraId="52A3D7A7" w14:textId="3335442F" w:rsidR="00C843D7" w:rsidRPr="00D84707" w:rsidRDefault="00C843D7" w:rsidP="004E7D58">
      <w:pPr>
        <w:widowControl/>
        <w:numPr>
          <w:ilvl w:val="2"/>
          <w:numId w:val="3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All prices shall quote along with all applicable taxes and all quoted </w:t>
      </w:r>
      <w:r w:rsidR="00427603">
        <w:rPr>
          <w:rFonts w:asciiTheme="minorHAnsi" w:hAnsiTheme="minorHAnsi" w:cstheme="minorHAnsi"/>
          <w:sz w:val="24"/>
          <w:szCs w:val="24"/>
        </w:rPr>
        <w:t>prices will be considered inclusive of all applicable taxes.</w:t>
      </w:r>
    </w:p>
    <w:p w14:paraId="266A5FC8" w14:textId="77777777" w:rsidR="004E7D58" w:rsidRPr="00D84707" w:rsidRDefault="004E7D58" w:rsidP="004E7D58">
      <w:pPr>
        <w:shd w:val="clear" w:color="auto" w:fill="FFFFFF" w:themeFill="background1"/>
        <w:tabs>
          <w:tab w:val="left" w:pos="0"/>
          <w:tab w:val="left" w:pos="720"/>
          <w:tab w:val="left" w:pos="1035"/>
          <w:tab w:val="left" w:pos="10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9E935F3" w14:textId="77777777" w:rsidR="004E7D58" w:rsidRPr="00D84707" w:rsidRDefault="004E7D58" w:rsidP="004E7D58">
      <w:pPr>
        <w:shd w:val="clear" w:color="auto" w:fill="FFFFFF" w:themeFill="background1"/>
        <w:tabs>
          <w:tab w:val="left" w:pos="0"/>
          <w:tab w:val="left" w:pos="720"/>
          <w:tab w:val="left" w:pos="1035"/>
          <w:tab w:val="left" w:pos="1080"/>
        </w:tabs>
        <w:ind w:left="936"/>
        <w:jc w:val="both"/>
        <w:rPr>
          <w:rFonts w:asciiTheme="minorHAnsi" w:hAnsiTheme="minorHAnsi" w:cstheme="minorHAnsi"/>
          <w:sz w:val="24"/>
          <w:szCs w:val="24"/>
        </w:rPr>
      </w:pPr>
    </w:p>
    <w:p w14:paraId="62C79141" w14:textId="77777777" w:rsidR="004E7D58" w:rsidRPr="00D84707" w:rsidRDefault="004E7D58" w:rsidP="004E7D58">
      <w:pPr>
        <w:widowControl/>
        <w:numPr>
          <w:ilvl w:val="1"/>
          <w:numId w:val="3"/>
        </w:numPr>
        <w:shd w:val="clear" w:color="auto" w:fill="FFFFFF" w:themeFill="background1"/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t xml:space="preserve">Recommendation of Procurement Committee </w:t>
      </w:r>
    </w:p>
    <w:p w14:paraId="1D1C4C9F" w14:textId="77777777" w:rsidR="004E7D58" w:rsidRPr="00D84707" w:rsidRDefault="004E7D58" w:rsidP="004E7D58">
      <w:pPr>
        <w:shd w:val="clear" w:color="auto" w:fill="FFFFFF" w:themeFill="background1"/>
        <w:tabs>
          <w:tab w:val="left" w:pos="0"/>
          <w:tab w:val="left" w:pos="720"/>
          <w:tab w:val="left" w:pos="1035"/>
          <w:tab w:val="left" w:pos="1080"/>
        </w:tabs>
        <w:ind w:left="936"/>
        <w:jc w:val="both"/>
        <w:rPr>
          <w:rFonts w:asciiTheme="minorHAnsi" w:hAnsiTheme="minorHAnsi" w:cstheme="minorHAnsi"/>
          <w:sz w:val="24"/>
          <w:szCs w:val="24"/>
        </w:rPr>
      </w:pPr>
    </w:p>
    <w:p w14:paraId="65254E33" w14:textId="2BD14E37" w:rsidR="00584DB3" w:rsidRPr="00C12F91" w:rsidRDefault="00995089" w:rsidP="004E7D58">
      <w:pPr>
        <w:shd w:val="clear" w:color="auto" w:fill="FFFFFF" w:themeFill="background1"/>
        <w:tabs>
          <w:tab w:val="left" w:pos="0"/>
          <w:tab w:val="left" w:pos="720"/>
          <w:tab w:val="left" w:pos="1035"/>
          <w:tab w:val="left" w:pos="1080"/>
        </w:tabs>
        <w:ind w:left="27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12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  <w:t>After Financial Evaluation (of only technically approved</w:t>
      </w:r>
      <w:r w:rsidR="008710ED" w:rsidRPr="00C12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bidders</w:t>
      </w:r>
      <w:r w:rsidRPr="00C12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)</w:t>
      </w:r>
      <w:r w:rsidR="004E7D58" w:rsidRPr="00C12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 the contract will be awarded to the “Lowest Financially Evaluated bidder” with minimum quoted rates</w:t>
      </w:r>
      <w:r w:rsidR="0095471B" w:rsidRPr="00C12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4E7D58" w:rsidRPr="00C12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among all the Technical </w:t>
      </w:r>
      <w:r w:rsidR="007765A7" w:rsidRPr="00C12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Qualified</w:t>
      </w:r>
      <w:r w:rsidR="008710ED" w:rsidRPr="00C12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Bidders</w:t>
      </w:r>
      <w:r w:rsidR="004E7D58" w:rsidRPr="00C12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="000F093A" w:rsidRPr="00C12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PPHI-B reserve the right </w:t>
      </w:r>
      <w:r w:rsidR="007765A7" w:rsidRPr="00C12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to issue work order to the lowest quoted bidder on ite</w:t>
      </w:r>
      <w:r w:rsidR="00EC31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ms wis</w:t>
      </w:r>
      <w:r w:rsidR="0042760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 or as whole.</w:t>
      </w:r>
    </w:p>
    <w:p w14:paraId="25BEADB0" w14:textId="77777777" w:rsidR="00584DB3" w:rsidRPr="00D84707" w:rsidRDefault="00584DB3" w:rsidP="004E7D58">
      <w:pPr>
        <w:shd w:val="clear" w:color="auto" w:fill="FFFFFF" w:themeFill="background1"/>
        <w:tabs>
          <w:tab w:val="left" w:pos="0"/>
          <w:tab w:val="left" w:pos="720"/>
          <w:tab w:val="left" w:pos="1035"/>
          <w:tab w:val="left" w:pos="1080"/>
        </w:tabs>
        <w:ind w:left="27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AC6D439" w14:textId="1C73EC48" w:rsidR="00584DB3" w:rsidRPr="00D84707" w:rsidRDefault="00584DB3" w:rsidP="00584DB3">
      <w:pPr>
        <w:tabs>
          <w:tab w:val="left" w:pos="0"/>
          <w:tab w:val="left" w:pos="720"/>
          <w:tab w:val="left" w:pos="1035"/>
          <w:tab w:val="left" w:pos="1080"/>
        </w:tabs>
        <w:ind w:left="270"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84707">
        <w:rPr>
          <w:rFonts w:asciiTheme="minorHAnsi" w:hAnsiTheme="minorHAnsi" w:cstheme="minorHAnsi"/>
          <w:sz w:val="24"/>
          <w:szCs w:val="24"/>
        </w:rPr>
        <w:t>PPHI-</w:t>
      </w:r>
      <w:proofErr w:type="spellStart"/>
      <w:r w:rsidRPr="00D84707">
        <w:rPr>
          <w:rFonts w:asciiTheme="minorHAnsi" w:hAnsiTheme="minorHAnsi" w:cstheme="minorHAnsi"/>
          <w:sz w:val="24"/>
          <w:szCs w:val="24"/>
        </w:rPr>
        <w:t>B</w:t>
      </w:r>
      <w:r w:rsidR="00A928A9">
        <w:rPr>
          <w:rFonts w:asciiTheme="minorHAnsi" w:hAnsiTheme="minorHAnsi" w:cstheme="minorHAnsi"/>
          <w:sz w:val="24"/>
          <w:szCs w:val="24"/>
        </w:rPr>
        <w:t>alochistan</w:t>
      </w:r>
      <w:proofErr w:type="spellEnd"/>
      <w:r w:rsidRPr="00D84707">
        <w:rPr>
          <w:rFonts w:asciiTheme="minorHAnsi" w:hAnsiTheme="minorHAnsi" w:cstheme="minorHAnsi"/>
          <w:sz w:val="24"/>
          <w:szCs w:val="24"/>
        </w:rPr>
        <w:t xml:space="preserve"> reserves the right to award wh</w:t>
      </w:r>
      <w:r w:rsidR="007D5A0A" w:rsidRPr="00D84707">
        <w:rPr>
          <w:rFonts w:asciiTheme="minorHAnsi" w:hAnsiTheme="minorHAnsi" w:cstheme="minorHAnsi"/>
          <w:sz w:val="24"/>
          <w:szCs w:val="24"/>
        </w:rPr>
        <w:t>ole quantity of work as per mentioned quantities as detailed in data sheet of assignment of this document</w:t>
      </w:r>
      <w:r w:rsidRPr="00D84707">
        <w:rPr>
          <w:rFonts w:asciiTheme="minorHAnsi" w:hAnsiTheme="minorHAnsi" w:cstheme="minorHAnsi"/>
          <w:sz w:val="24"/>
          <w:szCs w:val="24"/>
        </w:rPr>
        <w:t xml:space="preserve"> or partially as this shall be subject to availa</w:t>
      </w:r>
      <w:r w:rsidR="009D6881" w:rsidRPr="00D84707">
        <w:rPr>
          <w:rFonts w:asciiTheme="minorHAnsi" w:hAnsiTheme="minorHAnsi" w:cstheme="minorHAnsi"/>
          <w:sz w:val="24"/>
          <w:szCs w:val="24"/>
        </w:rPr>
        <w:t>bility of funds</w:t>
      </w:r>
      <w:r w:rsidRPr="00D84707">
        <w:rPr>
          <w:rFonts w:asciiTheme="minorHAnsi" w:hAnsiTheme="minorHAnsi" w:cstheme="minorHAnsi"/>
          <w:sz w:val="24"/>
          <w:szCs w:val="24"/>
        </w:rPr>
        <w:t>.</w:t>
      </w:r>
    </w:p>
    <w:p w14:paraId="61B439B7" w14:textId="1F1A1135" w:rsidR="004E7D58" w:rsidRPr="00D84707" w:rsidRDefault="004E7D58" w:rsidP="004E7D58">
      <w:pPr>
        <w:shd w:val="clear" w:color="auto" w:fill="FFFFFF" w:themeFill="background1"/>
        <w:tabs>
          <w:tab w:val="left" w:pos="0"/>
          <w:tab w:val="left" w:pos="720"/>
          <w:tab w:val="left" w:pos="1035"/>
          <w:tab w:val="left" w:pos="1080"/>
        </w:tabs>
        <w:ind w:left="27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847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81D1C5C" w14:textId="77777777" w:rsidR="00033D29" w:rsidRPr="00D84707" w:rsidRDefault="00033D29" w:rsidP="00033D29">
      <w:pPr>
        <w:tabs>
          <w:tab w:val="left" w:pos="0"/>
          <w:tab w:val="left" w:pos="720"/>
          <w:tab w:val="left" w:pos="1035"/>
          <w:tab w:val="left" w:pos="1080"/>
        </w:tabs>
        <w:ind w:left="27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4707">
        <w:rPr>
          <w:rFonts w:asciiTheme="minorHAnsi" w:hAnsiTheme="minorHAnsi" w:cstheme="minorHAnsi"/>
          <w:b/>
          <w:sz w:val="24"/>
          <w:szCs w:val="24"/>
        </w:rPr>
        <w:tab/>
        <w:t>NOTE:</w:t>
      </w:r>
    </w:p>
    <w:p w14:paraId="5FD5B017" w14:textId="6FFE4E6F" w:rsidR="00033D29" w:rsidRDefault="00033D29" w:rsidP="00033D29">
      <w:pPr>
        <w:tabs>
          <w:tab w:val="left" w:pos="0"/>
          <w:tab w:val="left" w:pos="720"/>
          <w:tab w:val="left" w:pos="1035"/>
          <w:tab w:val="left" w:pos="1080"/>
        </w:tabs>
        <w:ind w:left="270"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ab/>
      </w:r>
      <w:r w:rsidRPr="00D84707">
        <w:rPr>
          <w:rFonts w:asciiTheme="minorHAnsi" w:hAnsiTheme="minorHAnsi" w:cstheme="minorHAnsi"/>
          <w:sz w:val="24"/>
          <w:szCs w:val="24"/>
        </w:rPr>
        <w:tab/>
      </w:r>
      <w:r w:rsidRPr="00D84707">
        <w:rPr>
          <w:rFonts w:asciiTheme="minorHAnsi" w:hAnsiTheme="minorHAnsi" w:cstheme="minorHAnsi"/>
          <w:sz w:val="24"/>
          <w:szCs w:val="24"/>
        </w:rPr>
        <w:tab/>
      </w:r>
      <w:r w:rsidRPr="00D84707">
        <w:rPr>
          <w:rFonts w:asciiTheme="minorHAnsi" w:hAnsiTheme="minorHAnsi" w:cstheme="minorHAnsi"/>
          <w:sz w:val="24"/>
          <w:szCs w:val="24"/>
        </w:rPr>
        <w:tab/>
        <w:t>Any bidder having any grievance over the tender/evaluation process, may present the same in black and white to the “Grievance Redressal Committee” through the Chief Executive Officer PPHI-</w:t>
      </w:r>
      <w:proofErr w:type="spellStart"/>
      <w:r w:rsidRPr="00D84707">
        <w:rPr>
          <w:rFonts w:asciiTheme="minorHAnsi" w:hAnsiTheme="minorHAnsi" w:cstheme="minorHAnsi"/>
          <w:sz w:val="24"/>
          <w:szCs w:val="24"/>
        </w:rPr>
        <w:t>B</w:t>
      </w:r>
      <w:r w:rsidR="00A928A9">
        <w:rPr>
          <w:rFonts w:asciiTheme="minorHAnsi" w:hAnsiTheme="minorHAnsi" w:cstheme="minorHAnsi"/>
          <w:sz w:val="24"/>
          <w:szCs w:val="24"/>
        </w:rPr>
        <w:t>alochistan</w:t>
      </w:r>
      <w:proofErr w:type="spellEnd"/>
      <w:r w:rsidRPr="00D84707">
        <w:rPr>
          <w:rFonts w:asciiTheme="minorHAnsi" w:hAnsiTheme="minorHAnsi" w:cstheme="minorHAnsi"/>
          <w:sz w:val="24"/>
          <w:szCs w:val="24"/>
        </w:rPr>
        <w:t xml:space="preserve"> at any stage.  </w:t>
      </w:r>
    </w:p>
    <w:p w14:paraId="1741F01A" w14:textId="77777777" w:rsidR="000A3CF4" w:rsidRDefault="000A3CF4" w:rsidP="00033D29">
      <w:pPr>
        <w:tabs>
          <w:tab w:val="left" w:pos="0"/>
          <w:tab w:val="left" w:pos="720"/>
          <w:tab w:val="left" w:pos="1035"/>
          <w:tab w:val="left" w:pos="1080"/>
        </w:tabs>
        <w:ind w:left="270"/>
        <w:jc w:val="both"/>
        <w:rPr>
          <w:rFonts w:asciiTheme="minorHAnsi" w:hAnsiTheme="minorHAnsi" w:cstheme="minorHAnsi"/>
          <w:sz w:val="24"/>
          <w:szCs w:val="24"/>
        </w:rPr>
      </w:pPr>
    </w:p>
    <w:p w14:paraId="6B408EED" w14:textId="77777777" w:rsidR="000A3CF4" w:rsidRDefault="000A3CF4" w:rsidP="00033D29">
      <w:pPr>
        <w:tabs>
          <w:tab w:val="left" w:pos="0"/>
          <w:tab w:val="left" w:pos="720"/>
          <w:tab w:val="left" w:pos="1035"/>
          <w:tab w:val="left" w:pos="1080"/>
        </w:tabs>
        <w:ind w:left="270"/>
        <w:jc w:val="both"/>
        <w:rPr>
          <w:rFonts w:asciiTheme="minorHAnsi" w:hAnsiTheme="minorHAnsi" w:cstheme="minorHAnsi"/>
          <w:sz w:val="24"/>
          <w:szCs w:val="24"/>
        </w:rPr>
      </w:pPr>
    </w:p>
    <w:p w14:paraId="7C2F97D2" w14:textId="77777777" w:rsidR="000A3CF4" w:rsidRDefault="000A3CF4" w:rsidP="00033D29">
      <w:pPr>
        <w:tabs>
          <w:tab w:val="left" w:pos="0"/>
          <w:tab w:val="left" w:pos="720"/>
          <w:tab w:val="left" w:pos="1035"/>
          <w:tab w:val="left" w:pos="1080"/>
        </w:tabs>
        <w:ind w:left="270"/>
        <w:jc w:val="both"/>
        <w:rPr>
          <w:rFonts w:asciiTheme="minorHAnsi" w:hAnsiTheme="minorHAnsi" w:cstheme="minorHAnsi"/>
          <w:sz w:val="24"/>
          <w:szCs w:val="24"/>
        </w:rPr>
      </w:pPr>
    </w:p>
    <w:p w14:paraId="6273E922" w14:textId="77777777" w:rsidR="000A3CF4" w:rsidRDefault="000A3CF4" w:rsidP="00033D29">
      <w:pPr>
        <w:tabs>
          <w:tab w:val="left" w:pos="0"/>
          <w:tab w:val="left" w:pos="720"/>
          <w:tab w:val="left" w:pos="1035"/>
          <w:tab w:val="left" w:pos="1080"/>
        </w:tabs>
        <w:ind w:left="270"/>
        <w:jc w:val="both"/>
        <w:rPr>
          <w:rFonts w:asciiTheme="minorHAnsi" w:hAnsiTheme="minorHAnsi" w:cstheme="minorHAnsi"/>
          <w:sz w:val="24"/>
          <w:szCs w:val="24"/>
        </w:rPr>
      </w:pPr>
    </w:p>
    <w:p w14:paraId="566E6C37" w14:textId="77777777" w:rsidR="000A3CF4" w:rsidRDefault="000A3CF4" w:rsidP="00033D29">
      <w:pPr>
        <w:tabs>
          <w:tab w:val="left" w:pos="0"/>
          <w:tab w:val="left" w:pos="720"/>
          <w:tab w:val="left" w:pos="1035"/>
          <w:tab w:val="left" w:pos="1080"/>
        </w:tabs>
        <w:ind w:left="270"/>
        <w:jc w:val="both"/>
        <w:rPr>
          <w:rFonts w:asciiTheme="minorHAnsi" w:hAnsiTheme="minorHAnsi" w:cstheme="minorHAnsi"/>
          <w:sz w:val="24"/>
          <w:szCs w:val="24"/>
        </w:rPr>
      </w:pPr>
    </w:p>
    <w:p w14:paraId="0B2CBFC4" w14:textId="77777777" w:rsidR="000A3CF4" w:rsidRDefault="000A3CF4" w:rsidP="00033D29">
      <w:pPr>
        <w:tabs>
          <w:tab w:val="left" w:pos="0"/>
          <w:tab w:val="left" w:pos="720"/>
          <w:tab w:val="left" w:pos="1035"/>
          <w:tab w:val="left" w:pos="1080"/>
        </w:tabs>
        <w:ind w:left="270"/>
        <w:jc w:val="both"/>
        <w:rPr>
          <w:rFonts w:asciiTheme="minorHAnsi" w:hAnsiTheme="minorHAnsi" w:cstheme="minorHAnsi"/>
          <w:sz w:val="24"/>
          <w:szCs w:val="24"/>
        </w:rPr>
      </w:pPr>
    </w:p>
    <w:p w14:paraId="068899AC" w14:textId="77777777" w:rsidR="000A3CF4" w:rsidRDefault="000A3CF4" w:rsidP="00033D29">
      <w:pPr>
        <w:tabs>
          <w:tab w:val="left" w:pos="0"/>
          <w:tab w:val="left" w:pos="720"/>
          <w:tab w:val="left" w:pos="1035"/>
          <w:tab w:val="left" w:pos="1080"/>
        </w:tabs>
        <w:ind w:left="270"/>
        <w:jc w:val="both"/>
        <w:rPr>
          <w:rFonts w:asciiTheme="minorHAnsi" w:hAnsiTheme="minorHAnsi" w:cstheme="minorHAnsi"/>
          <w:sz w:val="24"/>
          <w:szCs w:val="24"/>
        </w:rPr>
      </w:pPr>
    </w:p>
    <w:p w14:paraId="51C688F9" w14:textId="77777777" w:rsidR="000A3CF4" w:rsidRDefault="000A3CF4" w:rsidP="00033D29">
      <w:pPr>
        <w:tabs>
          <w:tab w:val="left" w:pos="0"/>
          <w:tab w:val="left" w:pos="720"/>
          <w:tab w:val="left" w:pos="1035"/>
          <w:tab w:val="left" w:pos="1080"/>
        </w:tabs>
        <w:ind w:left="270"/>
        <w:jc w:val="both"/>
        <w:rPr>
          <w:rFonts w:asciiTheme="minorHAnsi" w:hAnsiTheme="minorHAnsi" w:cstheme="minorHAnsi"/>
          <w:sz w:val="24"/>
          <w:szCs w:val="24"/>
        </w:rPr>
      </w:pPr>
    </w:p>
    <w:p w14:paraId="31BBB268" w14:textId="77777777" w:rsidR="000A3CF4" w:rsidRDefault="000A3CF4" w:rsidP="00033D29">
      <w:pPr>
        <w:tabs>
          <w:tab w:val="left" w:pos="0"/>
          <w:tab w:val="left" w:pos="720"/>
          <w:tab w:val="left" w:pos="1035"/>
          <w:tab w:val="left" w:pos="1080"/>
        </w:tabs>
        <w:ind w:left="270"/>
        <w:jc w:val="both"/>
        <w:rPr>
          <w:rFonts w:asciiTheme="minorHAnsi" w:hAnsiTheme="minorHAnsi" w:cstheme="minorHAnsi"/>
          <w:sz w:val="24"/>
          <w:szCs w:val="24"/>
        </w:rPr>
      </w:pPr>
    </w:p>
    <w:p w14:paraId="18152D72" w14:textId="77777777" w:rsidR="000A3CF4" w:rsidRDefault="000A3CF4" w:rsidP="00033D29">
      <w:pPr>
        <w:tabs>
          <w:tab w:val="left" w:pos="0"/>
          <w:tab w:val="left" w:pos="720"/>
          <w:tab w:val="left" w:pos="1035"/>
          <w:tab w:val="left" w:pos="1080"/>
        </w:tabs>
        <w:ind w:left="270"/>
        <w:jc w:val="both"/>
        <w:rPr>
          <w:rFonts w:asciiTheme="minorHAnsi" w:hAnsiTheme="minorHAnsi" w:cstheme="minorHAnsi"/>
          <w:sz w:val="24"/>
          <w:szCs w:val="24"/>
        </w:rPr>
      </w:pPr>
    </w:p>
    <w:p w14:paraId="0304E5E7" w14:textId="77777777" w:rsidR="000A3CF4" w:rsidRDefault="000A3CF4" w:rsidP="00033D29">
      <w:pPr>
        <w:tabs>
          <w:tab w:val="left" w:pos="0"/>
          <w:tab w:val="left" w:pos="720"/>
          <w:tab w:val="left" w:pos="1035"/>
          <w:tab w:val="left" w:pos="1080"/>
        </w:tabs>
        <w:ind w:left="270"/>
        <w:jc w:val="both"/>
        <w:rPr>
          <w:rFonts w:asciiTheme="minorHAnsi" w:hAnsiTheme="minorHAnsi" w:cstheme="minorHAnsi"/>
          <w:sz w:val="24"/>
          <w:szCs w:val="24"/>
        </w:rPr>
      </w:pPr>
    </w:p>
    <w:p w14:paraId="58F8E5D4" w14:textId="77777777" w:rsidR="000A3CF4" w:rsidRDefault="000A3CF4" w:rsidP="00033D29">
      <w:pPr>
        <w:tabs>
          <w:tab w:val="left" w:pos="0"/>
          <w:tab w:val="left" w:pos="720"/>
          <w:tab w:val="left" w:pos="1035"/>
          <w:tab w:val="left" w:pos="1080"/>
        </w:tabs>
        <w:ind w:left="270"/>
        <w:jc w:val="both"/>
        <w:rPr>
          <w:rFonts w:asciiTheme="minorHAnsi" w:hAnsiTheme="minorHAnsi" w:cstheme="minorHAnsi"/>
          <w:sz w:val="24"/>
          <w:szCs w:val="24"/>
        </w:rPr>
      </w:pPr>
    </w:p>
    <w:p w14:paraId="1433B520" w14:textId="77777777" w:rsidR="000A3CF4" w:rsidRDefault="000A3CF4" w:rsidP="00033D29">
      <w:pPr>
        <w:tabs>
          <w:tab w:val="left" w:pos="0"/>
          <w:tab w:val="left" w:pos="720"/>
          <w:tab w:val="left" w:pos="1035"/>
          <w:tab w:val="left" w:pos="1080"/>
        </w:tabs>
        <w:ind w:left="270"/>
        <w:jc w:val="both"/>
        <w:rPr>
          <w:rFonts w:asciiTheme="minorHAnsi" w:hAnsiTheme="minorHAnsi" w:cstheme="minorHAnsi"/>
          <w:sz w:val="24"/>
          <w:szCs w:val="24"/>
        </w:rPr>
      </w:pPr>
    </w:p>
    <w:p w14:paraId="54958BB2" w14:textId="77777777" w:rsidR="00033D29" w:rsidRPr="00D84707" w:rsidRDefault="00033D29" w:rsidP="003B0397">
      <w:pPr>
        <w:shd w:val="clear" w:color="auto" w:fill="FFFFFF" w:themeFill="background1"/>
        <w:tabs>
          <w:tab w:val="left" w:pos="0"/>
          <w:tab w:val="left" w:pos="720"/>
          <w:tab w:val="left" w:pos="1035"/>
          <w:tab w:val="left" w:pos="108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A170608" w14:textId="77777777" w:rsidR="004E7D58" w:rsidRPr="00D84707" w:rsidRDefault="004E7D58" w:rsidP="004E7D58">
      <w:pPr>
        <w:tabs>
          <w:tab w:val="left" w:pos="0"/>
          <w:tab w:val="left" w:pos="720"/>
          <w:tab w:val="left" w:pos="1035"/>
          <w:tab w:val="left" w:pos="1080"/>
        </w:tabs>
        <w:ind w:left="270"/>
        <w:jc w:val="both"/>
        <w:rPr>
          <w:rFonts w:asciiTheme="minorHAnsi" w:hAnsiTheme="minorHAnsi" w:cstheme="minorHAnsi"/>
          <w:sz w:val="24"/>
          <w:szCs w:val="24"/>
        </w:rPr>
      </w:pPr>
    </w:p>
    <w:p w14:paraId="612F0132" w14:textId="67D5EDDD" w:rsidR="004E7D58" w:rsidRPr="00D84707" w:rsidRDefault="004E7D58" w:rsidP="00884110">
      <w:pPr>
        <w:tabs>
          <w:tab w:val="left" w:pos="0"/>
          <w:tab w:val="left" w:pos="720"/>
          <w:tab w:val="left" w:pos="1035"/>
          <w:tab w:val="left" w:pos="1080"/>
        </w:tabs>
        <w:ind w:left="27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5B3F53" w14:textId="77777777" w:rsidR="0095471B" w:rsidRPr="00D84707" w:rsidRDefault="0095471B" w:rsidP="0095471B">
      <w:pPr>
        <w:ind w:left="4320" w:firstLine="720"/>
        <w:rPr>
          <w:rFonts w:asciiTheme="minorHAnsi" w:hAnsiTheme="minorHAnsi" w:cstheme="minorHAnsi"/>
          <w:b/>
          <w:sz w:val="24"/>
          <w:szCs w:val="24"/>
        </w:rPr>
      </w:pPr>
      <w:r w:rsidRPr="00D84707"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2AEB78A5" wp14:editId="26800D2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62792" cy="962025"/>
            <wp:effectExtent l="0" t="0" r="8890" b="0"/>
            <wp:wrapTight wrapText="bothSides">
              <wp:wrapPolygon edited="0">
                <wp:start x="0" y="0"/>
                <wp:lineTo x="0" y="20958"/>
                <wp:lineTo x="21372" y="20958"/>
                <wp:lineTo x="21372" y="0"/>
                <wp:lineTo x="0" y="0"/>
              </wp:wrapPolygon>
            </wp:wrapTight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792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707">
        <w:rPr>
          <w:rFonts w:asciiTheme="minorHAnsi" w:hAnsiTheme="minorHAnsi" w:cstheme="minorHAnsi"/>
          <w:b/>
          <w:sz w:val="24"/>
          <w:szCs w:val="24"/>
        </w:rPr>
        <w:t>The Head Office,</w:t>
      </w:r>
    </w:p>
    <w:p w14:paraId="5A9925CC" w14:textId="77777777" w:rsidR="0095471B" w:rsidRPr="00D84707" w:rsidRDefault="0095471B" w:rsidP="0095471B">
      <w:pPr>
        <w:ind w:left="5040"/>
        <w:rPr>
          <w:rFonts w:asciiTheme="minorHAnsi" w:hAnsiTheme="minorHAnsi" w:cstheme="minorHAnsi"/>
          <w:b/>
          <w:sz w:val="24"/>
          <w:szCs w:val="24"/>
        </w:rPr>
      </w:pPr>
      <w:r w:rsidRPr="00D84707">
        <w:rPr>
          <w:rFonts w:asciiTheme="minorHAnsi" w:hAnsiTheme="minorHAnsi" w:cstheme="minorHAnsi"/>
          <w:b/>
          <w:sz w:val="24"/>
          <w:szCs w:val="24"/>
        </w:rPr>
        <w:t xml:space="preserve">People’s Primary Healthcare Initiative, </w:t>
      </w:r>
      <w:proofErr w:type="spellStart"/>
      <w:r w:rsidRPr="00D84707">
        <w:rPr>
          <w:rFonts w:asciiTheme="minorHAnsi" w:hAnsiTheme="minorHAnsi" w:cstheme="minorHAnsi"/>
          <w:b/>
          <w:sz w:val="24"/>
          <w:szCs w:val="24"/>
        </w:rPr>
        <w:t>Balochistan</w:t>
      </w:r>
      <w:proofErr w:type="spellEnd"/>
      <w:r w:rsidRPr="00D84707">
        <w:rPr>
          <w:rFonts w:asciiTheme="minorHAnsi" w:hAnsiTheme="minorHAnsi" w:cstheme="minorHAnsi"/>
          <w:b/>
          <w:sz w:val="24"/>
          <w:szCs w:val="24"/>
        </w:rPr>
        <w:t>.</w:t>
      </w:r>
    </w:p>
    <w:p w14:paraId="404BEA5C" w14:textId="77777777" w:rsidR="0095471B" w:rsidRPr="00D84707" w:rsidRDefault="0095471B" w:rsidP="0095471B">
      <w:pPr>
        <w:ind w:left="5040"/>
        <w:rPr>
          <w:rFonts w:asciiTheme="minorHAnsi" w:hAnsiTheme="minorHAnsi" w:cstheme="minorHAnsi"/>
          <w:b/>
          <w:sz w:val="24"/>
          <w:szCs w:val="24"/>
        </w:rPr>
      </w:pPr>
      <w:r w:rsidRPr="00D84707">
        <w:rPr>
          <w:rFonts w:asciiTheme="minorHAnsi" w:hAnsiTheme="minorHAnsi" w:cstheme="minorHAnsi"/>
          <w:b/>
          <w:sz w:val="24"/>
          <w:szCs w:val="24"/>
        </w:rPr>
        <w:t>Admin Section</w:t>
      </w:r>
    </w:p>
    <w:p w14:paraId="3B6AB0CD" w14:textId="35C42F2E" w:rsidR="0095471B" w:rsidRPr="00D84707" w:rsidRDefault="0095471B" w:rsidP="0095471B">
      <w:pPr>
        <w:ind w:left="5040"/>
        <w:rPr>
          <w:rFonts w:asciiTheme="minorHAnsi" w:hAnsiTheme="minorHAnsi" w:cstheme="minorHAnsi"/>
          <w:b/>
          <w:sz w:val="24"/>
          <w:szCs w:val="24"/>
        </w:rPr>
      </w:pPr>
      <w:r w:rsidRPr="00D84707">
        <w:rPr>
          <w:rFonts w:asciiTheme="minorHAnsi" w:hAnsiTheme="minorHAnsi" w:cstheme="minorHAnsi"/>
          <w:b/>
          <w:sz w:val="24"/>
          <w:szCs w:val="24"/>
        </w:rPr>
        <w:t>Ref No.</w:t>
      </w:r>
      <w:r w:rsidRPr="00D84707">
        <w:rPr>
          <w:rFonts w:asciiTheme="minorHAnsi" w:hAnsiTheme="minorHAnsi" w:cstheme="minorHAnsi"/>
          <w:b/>
          <w:szCs w:val="24"/>
        </w:rPr>
        <w:t xml:space="preserve"> </w:t>
      </w:r>
      <w:r w:rsidR="00995BB2">
        <w:rPr>
          <w:rFonts w:asciiTheme="minorHAnsi" w:hAnsiTheme="minorHAnsi" w:cstheme="minorHAnsi"/>
          <w:b/>
          <w:sz w:val="18"/>
          <w:szCs w:val="24"/>
          <w:u w:val="single"/>
        </w:rPr>
        <w:t>PPHI-B/</w:t>
      </w:r>
      <w:proofErr w:type="gramStart"/>
      <w:r w:rsidR="00995BB2">
        <w:rPr>
          <w:rFonts w:asciiTheme="minorHAnsi" w:hAnsiTheme="minorHAnsi" w:cstheme="minorHAnsi"/>
          <w:b/>
          <w:sz w:val="18"/>
          <w:szCs w:val="24"/>
          <w:u w:val="single"/>
        </w:rPr>
        <w:t>H.O</w:t>
      </w:r>
      <w:proofErr w:type="gramEnd"/>
      <w:r w:rsidR="00995BB2">
        <w:rPr>
          <w:rFonts w:asciiTheme="minorHAnsi" w:hAnsiTheme="minorHAnsi" w:cstheme="minorHAnsi"/>
          <w:b/>
          <w:sz w:val="18"/>
          <w:szCs w:val="24"/>
          <w:u w:val="single"/>
        </w:rPr>
        <w:t xml:space="preserve"> BLN/</w:t>
      </w:r>
      <w:r w:rsidR="00995BB2" w:rsidRPr="00C31003">
        <w:rPr>
          <w:rFonts w:asciiTheme="minorHAnsi" w:hAnsiTheme="minorHAnsi" w:cstheme="minorHAnsi"/>
          <w:b/>
          <w:sz w:val="18"/>
          <w:szCs w:val="24"/>
          <w:u w:val="single"/>
        </w:rPr>
        <w:t>0</w:t>
      </w:r>
      <w:r w:rsidR="00995BB2">
        <w:rPr>
          <w:rFonts w:asciiTheme="minorHAnsi" w:hAnsiTheme="minorHAnsi" w:cstheme="minorHAnsi"/>
          <w:b/>
          <w:sz w:val="18"/>
          <w:szCs w:val="24"/>
          <w:u w:val="single"/>
        </w:rPr>
        <w:t>7-24</w:t>
      </w:r>
      <w:r w:rsidR="00995BB2" w:rsidRPr="00C31003">
        <w:rPr>
          <w:rFonts w:asciiTheme="minorHAnsi" w:hAnsiTheme="minorHAnsi" w:cstheme="minorHAnsi"/>
          <w:b/>
          <w:sz w:val="18"/>
          <w:szCs w:val="24"/>
          <w:u w:val="single"/>
        </w:rPr>
        <w:t>/</w:t>
      </w:r>
      <w:r w:rsidR="00995BB2">
        <w:rPr>
          <w:rFonts w:asciiTheme="minorHAnsi" w:hAnsiTheme="minorHAnsi" w:cstheme="minorHAnsi"/>
          <w:b/>
          <w:sz w:val="18"/>
          <w:szCs w:val="24"/>
          <w:u w:val="single"/>
        </w:rPr>
        <w:t>BHUs-M-</w:t>
      </w:r>
      <w:r w:rsidR="005955B1">
        <w:rPr>
          <w:rFonts w:asciiTheme="minorHAnsi" w:hAnsiTheme="minorHAnsi" w:cstheme="minorHAnsi"/>
          <w:b/>
          <w:sz w:val="18"/>
          <w:szCs w:val="24"/>
          <w:u w:val="single"/>
        </w:rPr>
        <w:t>E</w:t>
      </w:r>
      <w:r w:rsidR="00995BB2">
        <w:rPr>
          <w:rFonts w:asciiTheme="minorHAnsi" w:hAnsiTheme="minorHAnsi" w:cstheme="minorHAnsi"/>
          <w:b/>
          <w:sz w:val="18"/>
          <w:szCs w:val="24"/>
          <w:u w:val="single"/>
        </w:rPr>
        <w:t>/2024-25/01</w:t>
      </w:r>
    </w:p>
    <w:p w14:paraId="070D7919" w14:textId="77777777" w:rsidR="0095471B" w:rsidRPr="00D84707" w:rsidRDefault="0095471B" w:rsidP="0095471B">
      <w:pPr>
        <w:ind w:left="5040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b/>
          <w:sz w:val="24"/>
          <w:szCs w:val="24"/>
        </w:rPr>
        <w:t>Dated: ___________________________</w:t>
      </w:r>
    </w:p>
    <w:p w14:paraId="63F26015" w14:textId="77777777" w:rsidR="00536624" w:rsidRPr="00D84707" w:rsidRDefault="00536624" w:rsidP="00536624">
      <w:pPr>
        <w:pStyle w:val="BodyText"/>
        <w:rPr>
          <w:rFonts w:asciiTheme="minorHAnsi" w:hAnsiTheme="minorHAnsi" w:cstheme="minorHAnsi"/>
          <w:b/>
          <w:sz w:val="20"/>
        </w:rPr>
      </w:pPr>
    </w:p>
    <w:p w14:paraId="645CF3B2" w14:textId="77777777" w:rsidR="00536624" w:rsidRPr="00D84707" w:rsidRDefault="00536624" w:rsidP="00536624">
      <w:pPr>
        <w:pStyle w:val="BodyText"/>
        <w:rPr>
          <w:rFonts w:asciiTheme="minorHAnsi" w:hAnsiTheme="minorHAnsi" w:cstheme="minorHAnsi"/>
          <w:b/>
          <w:sz w:val="20"/>
        </w:rPr>
      </w:pPr>
    </w:p>
    <w:p w14:paraId="5CFDED59" w14:textId="77777777" w:rsidR="00536624" w:rsidRPr="00D84707" w:rsidRDefault="00536624" w:rsidP="00536624">
      <w:pPr>
        <w:pStyle w:val="BodyText"/>
        <w:jc w:val="center"/>
        <w:rPr>
          <w:rFonts w:asciiTheme="minorHAnsi" w:hAnsiTheme="minorHAnsi" w:cstheme="minorHAnsi"/>
          <w:b/>
          <w:sz w:val="36"/>
          <w:szCs w:val="22"/>
          <w:u w:val="single"/>
        </w:rPr>
      </w:pPr>
    </w:p>
    <w:p w14:paraId="14874893" w14:textId="77777777" w:rsidR="00536624" w:rsidRPr="00D84707" w:rsidRDefault="00536624" w:rsidP="00536624">
      <w:pPr>
        <w:pStyle w:val="BodyText"/>
        <w:jc w:val="center"/>
        <w:rPr>
          <w:rFonts w:asciiTheme="minorHAnsi" w:hAnsiTheme="minorHAnsi" w:cstheme="minorHAnsi"/>
          <w:b/>
          <w:sz w:val="36"/>
          <w:szCs w:val="22"/>
          <w:u w:val="single"/>
        </w:rPr>
      </w:pPr>
    </w:p>
    <w:p w14:paraId="24F7EFB1" w14:textId="77777777" w:rsidR="00536624" w:rsidRPr="00D84707" w:rsidRDefault="00536624" w:rsidP="00536624">
      <w:pPr>
        <w:spacing w:before="240" w:line="322" w:lineRule="exact"/>
        <w:ind w:right="236"/>
        <w:jc w:val="center"/>
        <w:rPr>
          <w:rFonts w:asciiTheme="minorHAnsi" w:hAnsiTheme="minorHAnsi" w:cstheme="minorHAnsi"/>
          <w:b/>
          <w:sz w:val="58"/>
          <w:szCs w:val="32"/>
          <w:u w:val="single"/>
        </w:rPr>
      </w:pPr>
      <w:r w:rsidRPr="00D84707">
        <w:rPr>
          <w:rFonts w:asciiTheme="minorHAnsi" w:hAnsiTheme="minorHAnsi" w:cstheme="minorHAnsi"/>
          <w:b/>
          <w:sz w:val="58"/>
          <w:szCs w:val="32"/>
          <w:u w:val="single"/>
        </w:rPr>
        <w:t xml:space="preserve">Financial Proposal </w:t>
      </w:r>
    </w:p>
    <w:p w14:paraId="7DF4A4B4" w14:textId="77777777" w:rsidR="003F0B19" w:rsidRPr="00D84707" w:rsidRDefault="003F0B19" w:rsidP="003F0B19">
      <w:pPr>
        <w:spacing w:before="240" w:line="322" w:lineRule="exact"/>
        <w:ind w:right="236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D84707">
        <w:rPr>
          <w:rFonts w:asciiTheme="minorHAnsi" w:hAnsiTheme="minorHAnsi" w:cstheme="minorHAnsi"/>
          <w:b/>
          <w:sz w:val="32"/>
          <w:szCs w:val="24"/>
        </w:rPr>
        <w:t xml:space="preserve">People’s Primary Healthcare Initiative (PPHI) - </w:t>
      </w:r>
      <w:proofErr w:type="spellStart"/>
      <w:r w:rsidRPr="00D84707">
        <w:rPr>
          <w:rFonts w:asciiTheme="minorHAnsi" w:hAnsiTheme="minorHAnsi" w:cstheme="minorHAnsi"/>
          <w:b/>
          <w:sz w:val="32"/>
          <w:szCs w:val="24"/>
        </w:rPr>
        <w:t>Balochistan</w:t>
      </w:r>
      <w:proofErr w:type="spellEnd"/>
    </w:p>
    <w:p w14:paraId="2D5F93F7" w14:textId="77777777" w:rsidR="003F0B19" w:rsidRPr="00D84707" w:rsidRDefault="003F0B19" w:rsidP="003F0B19">
      <w:pPr>
        <w:pStyle w:val="BodyText"/>
        <w:rPr>
          <w:rFonts w:asciiTheme="minorHAnsi" w:hAnsiTheme="minorHAnsi" w:cstheme="minorHAnsi"/>
          <w:b/>
          <w:sz w:val="32"/>
        </w:rPr>
      </w:pPr>
    </w:p>
    <w:p w14:paraId="46BC26E6" w14:textId="77777777" w:rsidR="003F0B19" w:rsidRPr="00D84707" w:rsidRDefault="003F0B19" w:rsidP="003F0B19">
      <w:pPr>
        <w:pStyle w:val="BodyText"/>
        <w:rPr>
          <w:rFonts w:asciiTheme="minorHAnsi" w:hAnsiTheme="minorHAnsi" w:cstheme="minorHAnsi"/>
          <w:b/>
          <w:sz w:val="32"/>
        </w:rPr>
      </w:pPr>
    </w:p>
    <w:p w14:paraId="3B2D19ED" w14:textId="77777777" w:rsidR="003F0B19" w:rsidRPr="00D84707" w:rsidRDefault="003F0B19" w:rsidP="003F0B19">
      <w:pPr>
        <w:pStyle w:val="BodyText"/>
        <w:spacing w:before="1"/>
        <w:rPr>
          <w:rFonts w:asciiTheme="minorHAnsi" w:hAnsiTheme="minorHAnsi" w:cstheme="minorHAnsi"/>
          <w:b/>
          <w:sz w:val="32"/>
        </w:rPr>
      </w:pPr>
    </w:p>
    <w:p w14:paraId="31EDDDD5" w14:textId="77777777" w:rsidR="00D15B1C" w:rsidRPr="00D84707" w:rsidRDefault="00D15B1C" w:rsidP="00D15B1C">
      <w:pPr>
        <w:spacing w:before="82" w:line="235" w:lineRule="auto"/>
        <w:ind w:right="236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D84707">
        <w:rPr>
          <w:rFonts w:asciiTheme="minorHAnsi" w:hAnsiTheme="minorHAnsi" w:cstheme="minorHAnsi"/>
          <w:b/>
          <w:sz w:val="32"/>
          <w:szCs w:val="24"/>
        </w:rPr>
        <w:t>Bidding</w:t>
      </w:r>
      <w:r w:rsidRPr="00D84707">
        <w:rPr>
          <w:rFonts w:asciiTheme="minorHAnsi" w:hAnsiTheme="minorHAnsi" w:cstheme="minorHAnsi"/>
          <w:b/>
          <w:spacing w:val="8"/>
          <w:sz w:val="32"/>
          <w:szCs w:val="24"/>
        </w:rPr>
        <w:t xml:space="preserve"> </w:t>
      </w:r>
      <w:r w:rsidRPr="00D84707">
        <w:rPr>
          <w:rFonts w:asciiTheme="minorHAnsi" w:hAnsiTheme="minorHAnsi" w:cstheme="minorHAnsi"/>
          <w:b/>
          <w:sz w:val="32"/>
          <w:szCs w:val="24"/>
        </w:rPr>
        <w:t>Document</w:t>
      </w:r>
      <w:r w:rsidRPr="00D84707">
        <w:rPr>
          <w:rFonts w:asciiTheme="minorHAnsi" w:hAnsiTheme="minorHAnsi" w:cstheme="minorHAnsi"/>
          <w:b/>
          <w:spacing w:val="8"/>
          <w:sz w:val="32"/>
          <w:szCs w:val="24"/>
        </w:rPr>
        <w:t xml:space="preserve"> </w:t>
      </w:r>
      <w:r w:rsidRPr="00D84707">
        <w:rPr>
          <w:rFonts w:asciiTheme="minorHAnsi" w:hAnsiTheme="minorHAnsi" w:cstheme="minorHAnsi"/>
          <w:b/>
          <w:spacing w:val="14"/>
          <w:sz w:val="32"/>
          <w:szCs w:val="24"/>
        </w:rPr>
        <w:t xml:space="preserve">for Procurement and Supply of Medical Equipment for </w:t>
      </w:r>
      <w:r>
        <w:rPr>
          <w:rFonts w:asciiTheme="minorHAnsi" w:hAnsiTheme="minorHAnsi" w:cstheme="minorHAnsi"/>
          <w:b/>
          <w:spacing w:val="14"/>
          <w:sz w:val="32"/>
          <w:szCs w:val="24"/>
        </w:rPr>
        <w:t>321 BHUs (</w:t>
      </w:r>
      <w:r w:rsidRPr="00D84707">
        <w:rPr>
          <w:rFonts w:asciiTheme="minorHAnsi" w:hAnsiTheme="minorHAnsi" w:cstheme="minorHAnsi"/>
          <w:b/>
          <w:spacing w:val="14"/>
          <w:sz w:val="32"/>
          <w:szCs w:val="24"/>
        </w:rPr>
        <w:t>B</w:t>
      </w:r>
      <w:r>
        <w:rPr>
          <w:rFonts w:asciiTheme="minorHAnsi" w:hAnsiTheme="minorHAnsi" w:cstheme="minorHAnsi"/>
          <w:b/>
          <w:spacing w:val="14"/>
          <w:sz w:val="32"/>
          <w:szCs w:val="24"/>
        </w:rPr>
        <w:t>asic Health Units)</w:t>
      </w:r>
      <w:r w:rsidRPr="00D84707">
        <w:rPr>
          <w:rFonts w:asciiTheme="minorHAnsi" w:hAnsiTheme="minorHAnsi" w:cstheme="minorHAnsi"/>
          <w:b/>
          <w:spacing w:val="9"/>
          <w:sz w:val="32"/>
          <w:szCs w:val="24"/>
        </w:rPr>
        <w:t xml:space="preserve"> of PPHI</w:t>
      </w:r>
      <w:r>
        <w:rPr>
          <w:rFonts w:asciiTheme="minorHAnsi" w:hAnsiTheme="minorHAnsi" w:cstheme="minorHAnsi"/>
          <w:b/>
          <w:spacing w:val="9"/>
          <w:sz w:val="32"/>
          <w:szCs w:val="24"/>
        </w:rPr>
        <w:t>-</w:t>
      </w:r>
      <w:proofErr w:type="spellStart"/>
      <w:r w:rsidRPr="00D84707">
        <w:rPr>
          <w:rFonts w:asciiTheme="minorHAnsi" w:hAnsiTheme="minorHAnsi" w:cstheme="minorHAnsi"/>
          <w:b/>
          <w:spacing w:val="9"/>
          <w:sz w:val="32"/>
          <w:szCs w:val="24"/>
        </w:rPr>
        <w:t>Balochistan</w:t>
      </w:r>
      <w:proofErr w:type="spellEnd"/>
    </w:p>
    <w:p w14:paraId="02EF2320" w14:textId="2B2347A3" w:rsidR="006677C4" w:rsidRPr="00D84707" w:rsidRDefault="006677C4" w:rsidP="006677C4">
      <w:pPr>
        <w:pStyle w:val="BodyText"/>
        <w:jc w:val="center"/>
        <w:rPr>
          <w:rFonts w:asciiTheme="minorHAnsi" w:hAnsiTheme="minorHAnsi" w:cstheme="minorHAnsi"/>
          <w:b/>
          <w:sz w:val="32"/>
        </w:rPr>
      </w:pPr>
    </w:p>
    <w:p w14:paraId="42AF7253" w14:textId="77777777" w:rsidR="0006589B" w:rsidRPr="00D84707" w:rsidRDefault="0006589B" w:rsidP="006677C4">
      <w:pPr>
        <w:pStyle w:val="BodyText"/>
        <w:jc w:val="center"/>
        <w:rPr>
          <w:rFonts w:asciiTheme="minorHAnsi" w:hAnsiTheme="minorHAnsi" w:cstheme="minorHAnsi"/>
          <w:b/>
          <w:sz w:val="32"/>
        </w:rPr>
      </w:pPr>
    </w:p>
    <w:p w14:paraId="037FF6DC" w14:textId="77777777" w:rsidR="006677C4" w:rsidRPr="00D84707" w:rsidRDefault="006677C4" w:rsidP="006677C4">
      <w:pPr>
        <w:pStyle w:val="BodyText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ACE8E7E" w14:textId="77777777" w:rsidR="00536624" w:rsidRPr="00D84707" w:rsidRDefault="00536624" w:rsidP="00536624">
      <w:pPr>
        <w:tabs>
          <w:tab w:val="left" w:pos="8023"/>
        </w:tabs>
        <w:spacing w:before="76" w:line="388" w:lineRule="exact"/>
        <w:ind w:right="23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84707">
        <w:rPr>
          <w:rFonts w:asciiTheme="minorHAnsi" w:hAnsiTheme="minorHAnsi" w:cstheme="minorHAnsi"/>
          <w:b/>
          <w:sz w:val="32"/>
          <w:szCs w:val="32"/>
        </w:rPr>
        <w:t>NAME</w:t>
      </w:r>
      <w:r w:rsidRPr="00D84707">
        <w:rPr>
          <w:rFonts w:asciiTheme="minorHAnsi" w:hAnsiTheme="minorHAnsi" w:cstheme="minorHAnsi"/>
          <w:b/>
          <w:spacing w:val="15"/>
          <w:sz w:val="32"/>
          <w:szCs w:val="32"/>
        </w:rPr>
        <w:t xml:space="preserve"> </w:t>
      </w:r>
      <w:r w:rsidRPr="00D84707">
        <w:rPr>
          <w:rFonts w:asciiTheme="minorHAnsi" w:hAnsiTheme="minorHAnsi" w:cstheme="minorHAnsi"/>
          <w:b/>
          <w:sz w:val="32"/>
          <w:szCs w:val="32"/>
        </w:rPr>
        <w:t>OF</w:t>
      </w:r>
      <w:r w:rsidRPr="00D84707">
        <w:rPr>
          <w:rFonts w:asciiTheme="minorHAnsi" w:hAnsiTheme="minorHAnsi" w:cstheme="minorHAnsi"/>
          <w:b/>
          <w:spacing w:val="18"/>
          <w:sz w:val="32"/>
          <w:szCs w:val="32"/>
        </w:rPr>
        <w:t xml:space="preserve"> </w:t>
      </w:r>
      <w:r w:rsidRPr="00D84707">
        <w:rPr>
          <w:rFonts w:asciiTheme="minorHAnsi" w:hAnsiTheme="minorHAnsi" w:cstheme="minorHAnsi"/>
          <w:b/>
          <w:sz w:val="32"/>
          <w:szCs w:val="32"/>
        </w:rPr>
        <w:t>BIDDER: _______________________________________</w:t>
      </w:r>
    </w:p>
    <w:p w14:paraId="413D6BC3" w14:textId="77777777" w:rsidR="00536624" w:rsidRPr="00D84707" w:rsidRDefault="00536624" w:rsidP="00536624">
      <w:pPr>
        <w:spacing w:line="342" w:lineRule="exact"/>
        <w:ind w:right="23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84707">
        <w:rPr>
          <w:rFonts w:asciiTheme="minorHAnsi" w:hAnsiTheme="minorHAnsi" w:cstheme="minorHAnsi"/>
          <w:b/>
          <w:sz w:val="32"/>
          <w:szCs w:val="32"/>
        </w:rPr>
        <w:t>(To</w:t>
      </w:r>
      <w:r w:rsidRPr="00D84707">
        <w:rPr>
          <w:rFonts w:asciiTheme="minorHAnsi" w:hAnsiTheme="minorHAnsi" w:cstheme="minorHAnsi"/>
          <w:b/>
          <w:spacing w:val="-5"/>
          <w:sz w:val="32"/>
          <w:szCs w:val="32"/>
        </w:rPr>
        <w:t xml:space="preserve"> </w:t>
      </w:r>
      <w:r w:rsidRPr="00D84707">
        <w:rPr>
          <w:rFonts w:asciiTheme="minorHAnsi" w:hAnsiTheme="minorHAnsi" w:cstheme="minorHAnsi"/>
          <w:b/>
          <w:sz w:val="32"/>
          <w:szCs w:val="32"/>
        </w:rPr>
        <w:t>be</w:t>
      </w:r>
      <w:r w:rsidRPr="00D84707">
        <w:rPr>
          <w:rFonts w:asciiTheme="minorHAnsi" w:hAnsiTheme="minorHAnsi" w:cstheme="minorHAnsi"/>
          <w:b/>
          <w:spacing w:val="-3"/>
          <w:sz w:val="32"/>
          <w:szCs w:val="32"/>
        </w:rPr>
        <w:t xml:space="preserve"> </w:t>
      </w:r>
      <w:r w:rsidRPr="00D84707">
        <w:rPr>
          <w:rFonts w:asciiTheme="minorHAnsi" w:hAnsiTheme="minorHAnsi" w:cstheme="minorHAnsi"/>
          <w:b/>
          <w:sz w:val="32"/>
          <w:szCs w:val="32"/>
        </w:rPr>
        <w:t>filled-in</w:t>
      </w:r>
      <w:r w:rsidRPr="00D84707">
        <w:rPr>
          <w:rFonts w:asciiTheme="minorHAnsi" w:hAnsiTheme="minorHAnsi" w:cstheme="minorHAnsi"/>
          <w:b/>
          <w:spacing w:val="-5"/>
          <w:sz w:val="32"/>
          <w:szCs w:val="32"/>
        </w:rPr>
        <w:t xml:space="preserve"> </w:t>
      </w:r>
      <w:r w:rsidRPr="00D84707">
        <w:rPr>
          <w:rFonts w:asciiTheme="minorHAnsi" w:hAnsiTheme="minorHAnsi" w:cstheme="minorHAnsi"/>
          <w:b/>
          <w:sz w:val="32"/>
          <w:szCs w:val="32"/>
        </w:rPr>
        <w:t>by</w:t>
      </w:r>
      <w:r w:rsidRPr="00D84707">
        <w:rPr>
          <w:rFonts w:asciiTheme="minorHAnsi" w:hAnsiTheme="minorHAnsi" w:cstheme="minorHAnsi"/>
          <w:b/>
          <w:spacing w:val="-6"/>
          <w:sz w:val="32"/>
          <w:szCs w:val="32"/>
        </w:rPr>
        <w:t xml:space="preserve"> </w:t>
      </w:r>
      <w:r w:rsidRPr="00D84707">
        <w:rPr>
          <w:rFonts w:asciiTheme="minorHAnsi" w:hAnsiTheme="minorHAnsi" w:cstheme="minorHAnsi"/>
          <w:b/>
          <w:sz w:val="32"/>
          <w:szCs w:val="32"/>
        </w:rPr>
        <w:t>the</w:t>
      </w:r>
      <w:r w:rsidRPr="00D84707">
        <w:rPr>
          <w:rFonts w:asciiTheme="minorHAnsi" w:hAnsiTheme="minorHAnsi" w:cstheme="minorHAnsi"/>
          <w:b/>
          <w:spacing w:val="-3"/>
          <w:sz w:val="32"/>
          <w:szCs w:val="32"/>
        </w:rPr>
        <w:t xml:space="preserve"> </w:t>
      </w:r>
      <w:r w:rsidRPr="00D84707">
        <w:rPr>
          <w:rFonts w:asciiTheme="minorHAnsi" w:hAnsiTheme="minorHAnsi" w:cstheme="minorHAnsi"/>
          <w:b/>
          <w:sz w:val="32"/>
          <w:szCs w:val="32"/>
        </w:rPr>
        <w:t>Bidder)</w:t>
      </w:r>
    </w:p>
    <w:p w14:paraId="6C5BF892" w14:textId="77777777" w:rsidR="00536624" w:rsidRPr="00D84707" w:rsidRDefault="00536624" w:rsidP="00536624">
      <w:pPr>
        <w:pStyle w:val="BodyText"/>
        <w:rPr>
          <w:rFonts w:asciiTheme="minorHAnsi" w:hAnsiTheme="minorHAnsi" w:cstheme="minorHAnsi"/>
          <w:b/>
          <w:sz w:val="32"/>
          <w:szCs w:val="32"/>
        </w:rPr>
      </w:pPr>
    </w:p>
    <w:p w14:paraId="1F5BE5FD" w14:textId="77777777" w:rsidR="00536624" w:rsidRPr="00D84707" w:rsidRDefault="00536624" w:rsidP="00536624">
      <w:pPr>
        <w:pStyle w:val="BodyText"/>
        <w:rPr>
          <w:rFonts w:asciiTheme="minorHAnsi" w:hAnsiTheme="minorHAnsi" w:cstheme="minorHAnsi"/>
          <w:b/>
          <w:sz w:val="32"/>
          <w:szCs w:val="32"/>
        </w:rPr>
      </w:pPr>
    </w:p>
    <w:p w14:paraId="2392D295" w14:textId="7DF7908B" w:rsidR="00536624" w:rsidRPr="00D84707" w:rsidRDefault="00536624" w:rsidP="00536624">
      <w:pPr>
        <w:pStyle w:val="BodyText"/>
        <w:rPr>
          <w:rFonts w:asciiTheme="minorHAnsi" w:hAnsiTheme="minorHAnsi" w:cstheme="minorHAnsi"/>
          <w:b/>
          <w:sz w:val="32"/>
          <w:szCs w:val="32"/>
        </w:rPr>
      </w:pPr>
    </w:p>
    <w:p w14:paraId="1D7125AD" w14:textId="18BF1705" w:rsidR="008F6306" w:rsidRPr="00D84707" w:rsidRDefault="008F6306" w:rsidP="00536624">
      <w:pPr>
        <w:pStyle w:val="BodyText"/>
        <w:rPr>
          <w:rFonts w:asciiTheme="minorHAnsi" w:hAnsiTheme="minorHAnsi" w:cstheme="minorHAnsi"/>
          <w:b/>
          <w:sz w:val="32"/>
          <w:szCs w:val="32"/>
        </w:rPr>
      </w:pPr>
    </w:p>
    <w:p w14:paraId="18265743" w14:textId="048A0A25" w:rsidR="008F6306" w:rsidRPr="00D84707" w:rsidRDefault="008F6306" w:rsidP="00536624">
      <w:pPr>
        <w:pStyle w:val="BodyText"/>
        <w:rPr>
          <w:rFonts w:asciiTheme="minorHAnsi" w:hAnsiTheme="minorHAnsi" w:cstheme="minorHAnsi"/>
          <w:b/>
          <w:sz w:val="32"/>
          <w:szCs w:val="32"/>
        </w:rPr>
      </w:pPr>
    </w:p>
    <w:p w14:paraId="3EB3EF3B" w14:textId="77777777" w:rsidR="00B72754" w:rsidRPr="00D84707" w:rsidRDefault="00B72754" w:rsidP="00536624">
      <w:pPr>
        <w:pStyle w:val="BodyText"/>
        <w:rPr>
          <w:rFonts w:asciiTheme="minorHAnsi" w:hAnsiTheme="minorHAnsi" w:cstheme="minorHAnsi"/>
          <w:b/>
          <w:sz w:val="32"/>
          <w:szCs w:val="32"/>
        </w:rPr>
      </w:pPr>
    </w:p>
    <w:p w14:paraId="178BF1A7" w14:textId="77777777" w:rsidR="00613198" w:rsidRPr="00D84707" w:rsidRDefault="00613198" w:rsidP="00536624">
      <w:pPr>
        <w:pStyle w:val="BodyText"/>
        <w:rPr>
          <w:rFonts w:asciiTheme="minorHAnsi" w:hAnsiTheme="minorHAnsi" w:cstheme="minorHAnsi"/>
          <w:b/>
          <w:sz w:val="32"/>
          <w:szCs w:val="32"/>
        </w:rPr>
      </w:pPr>
    </w:p>
    <w:p w14:paraId="6EC25647" w14:textId="0C0F47D8" w:rsidR="00613198" w:rsidRPr="00D84707" w:rsidRDefault="00536624" w:rsidP="00613198">
      <w:pPr>
        <w:ind w:left="2160" w:hanging="1680"/>
        <w:jc w:val="center"/>
        <w:rPr>
          <w:rFonts w:asciiTheme="minorHAnsi" w:hAnsiTheme="minorHAnsi" w:cstheme="minorHAnsi"/>
          <w:b/>
          <w:spacing w:val="1"/>
          <w:sz w:val="32"/>
          <w:szCs w:val="32"/>
        </w:rPr>
      </w:pPr>
      <w:r w:rsidRPr="00D84707">
        <w:rPr>
          <w:rFonts w:asciiTheme="minorHAnsi" w:hAnsiTheme="minorHAnsi" w:cstheme="minorHAnsi"/>
          <w:b/>
          <w:sz w:val="32"/>
          <w:szCs w:val="32"/>
        </w:rPr>
        <w:t>Address:</w:t>
      </w:r>
    </w:p>
    <w:p w14:paraId="52A57665" w14:textId="3074CDFE" w:rsidR="00536624" w:rsidRPr="00D84707" w:rsidRDefault="00536624" w:rsidP="00613198">
      <w:pPr>
        <w:ind w:left="2160" w:hanging="1680"/>
        <w:jc w:val="center"/>
        <w:rPr>
          <w:rFonts w:asciiTheme="minorHAnsi" w:hAnsiTheme="minorHAnsi" w:cstheme="minorHAnsi"/>
          <w:sz w:val="28"/>
          <w:szCs w:val="28"/>
        </w:rPr>
      </w:pPr>
      <w:r w:rsidRPr="00D84707">
        <w:rPr>
          <w:rFonts w:asciiTheme="minorHAnsi" w:hAnsiTheme="minorHAnsi" w:cstheme="minorHAnsi"/>
          <w:sz w:val="28"/>
          <w:szCs w:val="28"/>
        </w:rPr>
        <w:t xml:space="preserve">Peoples Primary Healthcare Initiative (PPHI) </w:t>
      </w:r>
      <w:proofErr w:type="spellStart"/>
      <w:r w:rsidRPr="00D84707">
        <w:rPr>
          <w:rFonts w:asciiTheme="minorHAnsi" w:hAnsiTheme="minorHAnsi" w:cstheme="minorHAnsi"/>
          <w:sz w:val="28"/>
          <w:szCs w:val="28"/>
        </w:rPr>
        <w:t>Balochistan</w:t>
      </w:r>
      <w:proofErr w:type="spellEnd"/>
      <w:r w:rsidRPr="00D84707">
        <w:rPr>
          <w:rFonts w:asciiTheme="minorHAnsi" w:hAnsiTheme="minorHAnsi" w:cstheme="minorHAnsi"/>
          <w:sz w:val="28"/>
          <w:szCs w:val="28"/>
        </w:rPr>
        <w:t xml:space="preserve"> House # 8-A, Jinnah Town </w:t>
      </w:r>
      <w:proofErr w:type="spellStart"/>
      <w:r w:rsidRPr="00D84707">
        <w:rPr>
          <w:rFonts w:asciiTheme="minorHAnsi" w:hAnsiTheme="minorHAnsi" w:cstheme="minorHAnsi"/>
          <w:sz w:val="28"/>
          <w:szCs w:val="28"/>
        </w:rPr>
        <w:t>Samungli</w:t>
      </w:r>
      <w:proofErr w:type="spellEnd"/>
      <w:r w:rsidR="008F6306" w:rsidRPr="00D84707">
        <w:rPr>
          <w:rFonts w:asciiTheme="minorHAnsi" w:hAnsiTheme="minorHAnsi" w:cstheme="minorHAnsi"/>
          <w:sz w:val="28"/>
          <w:szCs w:val="28"/>
        </w:rPr>
        <w:t xml:space="preserve"> Road, </w:t>
      </w:r>
      <w:r w:rsidRPr="00D84707">
        <w:rPr>
          <w:rFonts w:asciiTheme="minorHAnsi" w:hAnsiTheme="minorHAnsi" w:cstheme="minorHAnsi"/>
          <w:w w:val="105"/>
          <w:sz w:val="28"/>
          <w:szCs w:val="28"/>
        </w:rPr>
        <w:t>Quetta-Pakistan.</w:t>
      </w:r>
    </w:p>
    <w:p w14:paraId="30BBD97C" w14:textId="77777777" w:rsidR="00536624" w:rsidRPr="00D84707" w:rsidRDefault="00536624" w:rsidP="00613198">
      <w:pPr>
        <w:tabs>
          <w:tab w:val="left" w:pos="1411"/>
        </w:tabs>
        <w:ind w:left="480"/>
        <w:jc w:val="center"/>
        <w:rPr>
          <w:rFonts w:asciiTheme="minorHAnsi" w:hAnsiTheme="minorHAnsi" w:cstheme="minorHAnsi"/>
          <w:sz w:val="28"/>
          <w:szCs w:val="28"/>
        </w:rPr>
      </w:pPr>
    </w:p>
    <w:p w14:paraId="319326E4" w14:textId="4143D048" w:rsidR="00536624" w:rsidRPr="00D84707" w:rsidRDefault="00536624" w:rsidP="00613198">
      <w:pPr>
        <w:tabs>
          <w:tab w:val="left" w:pos="1411"/>
        </w:tabs>
        <w:ind w:left="480"/>
        <w:jc w:val="center"/>
        <w:rPr>
          <w:rFonts w:asciiTheme="minorHAnsi" w:hAnsiTheme="minorHAnsi" w:cstheme="minorHAnsi"/>
          <w:sz w:val="28"/>
          <w:szCs w:val="28"/>
        </w:rPr>
      </w:pPr>
      <w:r w:rsidRPr="00D84707">
        <w:rPr>
          <w:rFonts w:asciiTheme="minorHAnsi" w:hAnsiTheme="minorHAnsi" w:cstheme="minorHAnsi"/>
          <w:sz w:val="28"/>
          <w:szCs w:val="28"/>
        </w:rPr>
        <w:t>Phone:</w:t>
      </w:r>
      <w:r w:rsidRPr="00D84707">
        <w:rPr>
          <w:rFonts w:asciiTheme="minorHAnsi" w:hAnsiTheme="minorHAnsi" w:cstheme="minorHAnsi"/>
          <w:sz w:val="28"/>
          <w:szCs w:val="28"/>
        </w:rPr>
        <w:tab/>
      </w:r>
      <w:r w:rsidRPr="00D84707">
        <w:rPr>
          <w:rFonts w:asciiTheme="minorHAnsi" w:hAnsiTheme="minorHAnsi" w:cstheme="minorHAnsi"/>
          <w:sz w:val="28"/>
          <w:szCs w:val="28"/>
          <w:u w:val="single"/>
        </w:rPr>
        <w:t>081-2863620</w:t>
      </w:r>
    </w:p>
    <w:p w14:paraId="7547BF2F" w14:textId="6732AA0F" w:rsidR="001049E4" w:rsidRPr="00D84707" w:rsidRDefault="00536624" w:rsidP="00613198">
      <w:pPr>
        <w:spacing w:before="9"/>
        <w:ind w:left="3360" w:firstLine="240"/>
        <w:rPr>
          <w:rStyle w:val="Hyperlink"/>
          <w:rFonts w:asciiTheme="minorHAnsi" w:hAnsiTheme="minorHAnsi" w:cstheme="minorHAnsi"/>
          <w:spacing w:val="-11"/>
          <w:sz w:val="28"/>
          <w:szCs w:val="28"/>
        </w:rPr>
      </w:pPr>
      <w:r w:rsidRPr="00D84707">
        <w:rPr>
          <w:rFonts w:asciiTheme="minorHAnsi" w:hAnsiTheme="minorHAnsi" w:cstheme="minorHAnsi"/>
          <w:spacing w:val="-1"/>
          <w:sz w:val="28"/>
          <w:szCs w:val="28"/>
        </w:rPr>
        <w:t>Website:</w:t>
      </w:r>
      <w:r w:rsidR="00613198" w:rsidRPr="00D8470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hyperlink r:id="rId13" w:history="1">
        <w:r w:rsidRPr="00D84707">
          <w:rPr>
            <w:rStyle w:val="Hyperlink"/>
            <w:rFonts w:asciiTheme="minorHAnsi" w:hAnsiTheme="minorHAnsi" w:cstheme="minorHAnsi"/>
            <w:spacing w:val="-11"/>
            <w:sz w:val="28"/>
            <w:szCs w:val="28"/>
          </w:rPr>
          <w:t>www.pphib.org</w:t>
        </w:r>
      </w:hyperlink>
    </w:p>
    <w:p w14:paraId="5FC1A8D3" w14:textId="5F63AF74" w:rsidR="0006589B" w:rsidRDefault="0006589B" w:rsidP="00536624">
      <w:pPr>
        <w:spacing w:before="9"/>
        <w:ind w:left="1920" w:firstLine="240"/>
        <w:jc w:val="both"/>
        <w:rPr>
          <w:rStyle w:val="Hyperlink"/>
          <w:rFonts w:asciiTheme="minorHAnsi" w:hAnsiTheme="minorHAnsi" w:cstheme="minorHAnsi"/>
          <w:spacing w:val="-11"/>
          <w:sz w:val="28"/>
          <w:szCs w:val="28"/>
        </w:rPr>
      </w:pPr>
    </w:p>
    <w:p w14:paraId="0E4EDCB2" w14:textId="7257ECE4" w:rsidR="00E575F1" w:rsidRDefault="00E575F1" w:rsidP="00536624">
      <w:pPr>
        <w:spacing w:before="9"/>
        <w:ind w:left="1920" w:firstLine="240"/>
        <w:jc w:val="both"/>
        <w:rPr>
          <w:rStyle w:val="Hyperlink"/>
          <w:rFonts w:asciiTheme="minorHAnsi" w:hAnsiTheme="minorHAnsi" w:cstheme="minorHAnsi"/>
          <w:spacing w:val="-11"/>
          <w:sz w:val="28"/>
          <w:szCs w:val="28"/>
        </w:rPr>
      </w:pPr>
    </w:p>
    <w:p w14:paraId="3227E742" w14:textId="3F784577" w:rsidR="00E575F1" w:rsidRDefault="00E575F1" w:rsidP="00536624">
      <w:pPr>
        <w:spacing w:before="9"/>
        <w:ind w:left="1920" w:firstLine="240"/>
        <w:jc w:val="both"/>
        <w:rPr>
          <w:rStyle w:val="Hyperlink"/>
          <w:rFonts w:asciiTheme="minorHAnsi" w:hAnsiTheme="minorHAnsi" w:cstheme="minorHAnsi"/>
          <w:spacing w:val="-11"/>
          <w:sz w:val="28"/>
          <w:szCs w:val="28"/>
        </w:rPr>
      </w:pPr>
    </w:p>
    <w:p w14:paraId="040DAE3E" w14:textId="77777777" w:rsidR="00E575F1" w:rsidRPr="00D84707" w:rsidRDefault="00E575F1" w:rsidP="00536624">
      <w:pPr>
        <w:spacing w:before="9"/>
        <w:ind w:left="1920" w:firstLine="240"/>
        <w:jc w:val="both"/>
        <w:rPr>
          <w:rStyle w:val="Hyperlink"/>
          <w:rFonts w:asciiTheme="minorHAnsi" w:hAnsiTheme="minorHAnsi" w:cstheme="minorHAnsi"/>
          <w:spacing w:val="-11"/>
          <w:sz w:val="28"/>
          <w:szCs w:val="28"/>
        </w:rPr>
      </w:pPr>
    </w:p>
    <w:p w14:paraId="76D2A8B6" w14:textId="77777777" w:rsidR="00AB01F7" w:rsidRPr="00D84707" w:rsidRDefault="00AB01F7" w:rsidP="00AB01F7">
      <w:pPr>
        <w:pStyle w:val="BodyText"/>
        <w:numPr>
          <w:ilvl w:val="0"/>
          <w:numId w:val="20"/>
        </w:numPr>
        <w:rPr>
          <w:rFonts w:asciiTheme="minorHAnsi" w:hAnsiTheme="minorHAnsi" w:cstheme="minorHAnsi"/>
          <w:u w:val="single"/>
        </w:rPr>
      </w:pPr>
      <w:r w:rsidRPr="00D84707">
        <w:rPr>
          <w:rFonts w:asciiTheme="minorHAnsi" w:hAnsiTheme="minorHAnsi" w:cstheme="minorHAnsi"/>
        </w:rPr>
        <w:lastRenderedPageBreak/>
        <w:t xml:space="preserve">Name of company: </w:t>
      </w:r>
      <w:r w:rsidRPr="00D84707">
        <w:rPr>
          <w:rFonts w:asciiTheme="minorHAnsi" w:hAnsiTheme="minorHAnsi" w:cstheme="minorHAnsi"/>
          <w:u w:val="single"/>
        </w:rPr>
        <w:t>__________</w:t>
      </w:r>
      <w:r w:rsidRPr="00D84707">
        <w:rPr>
          <w:rFonts w:asciiTheme="minorHAnsi" w:hAnsiTheme="minorHAnsi" w:cstheme="minorHAnsi"/>
          <w:u w:val="single"/>
        </w:rPr>
        <w:tab/>
      </w:r>
      <w:r w:rsidRPr="00D84707">
        <w:rPr>
          <w:rFonts w:asciiTheme="minorHAnsi" w:hAnsiTheme="minorHAnsi" w:cstheme="minorHAnsi"/>
          <w:u w:val="single"/>
        </w:rPr>
        <w:tab/>
      </w:r>
      <w:r w:rsidRPr="00D84707">
        <w:rPr>
          <w:rFonts w:asciiTheme="minorHAnsi" w:hAnsiTheme="minorHAnsi" w:cstheme="minorHAnsi"/>
          <w:u w:val="single"/>
        </w:rPr>
        <w:tab/>
      </w:r>
      <w:r w:rsidRPr="00D84707">
        <w:rPr>
          <w:rFonts w:asciiTheme="minorHAnsi" w:hAnsiTheme="minorHAnsi" w:cstheme="minorHAnsi"/>
          <w:u w:val="single"/>
        </w:rPr>
        <w:tab/>
      </w:r>
      <w:r w:rsidRPr="00D84707">
        <w:rPr>
          <w:rFonts w:asciiTheme="minorHAnsi" w:hAnsiTheme="minorHAnsi" w:cstheme="minorHAnsi"/>
          <w:u w:val="single"/>
        </w:rPr>
        <w:tab/>
      </w:r>
      <w:r w:rsidRPr="00D84707">
        <w:rPr>
          <w:rFonts w:asciiTheme="minorHAnsi" w:hAnsiTheme="minorHAnsi" w:cstheme="minorHAnsi"/>
          <w:u w:val="single"/>
        </w:rPr>
        <w:tab/>
        <w:t>___________</w:t>
      </w:r>
    </w:p>
    <w:p w14:paraId="0A9F3BF7" w14:textId="77777777" w:rsidR="00AB01F7" w:rsidRPr="00D84707" w:rsidRDefault="00AB01F7" w:rsidP="00AB01F7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9CC314C" w14:textId="77777777" w:rsidR="00AB01F7" w:rsidRPr="00D84707" w:rsidRDefault="00AB01F7" w:rsidP="00AB01F7">
      <w:pPr>
        <w:pStyle w:val="ListParagraph"/>
        <w:numPr>
          <w:ilvl w:val="0"/>
          <w:numId w:val="20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Complete Postal Address: 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  <w:t>______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  <w:t>___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  <w:t>______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  <w:t>_____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  <w:t>___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  <w:t>____________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  <w:t>_____________________________________________________</w:t>
      </w:r>
    </w:p>
    <w:p w14:paraId="498BFDC9" w14:textId="77777777" w:rsidR="00AB01F7" w:rsidRPr="00D84707" w:rsidRDefault="00AB01F7" w:rsidP="00AB01F7">
      <w:pPr>
        <w:tabs>
          <w:tab w:val="left" w:pos="0"/>
          <w:tab w:val="left" w:pos="720"/>
          <w:tab w:val="left" w:pos="108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A93E54F" w14:textId="77777777" w:rsidR="00AB01F7" w:rsidRPr="00D84707" w:rsidRDefault="00AB01F7" w:rsidP="00AB01F7">
      <w:pPr>
        <w:pStyle w:val="ListParagraph"/>
        <w:numPr>
          <w:ilvl w:val="0"/>
          <w:numId w:val="20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Tel No: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  <w:t>____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</w:rPr>
        <w:t>4. Email address: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  <w:t>________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6D0C0A5" w14:textId="77777777" w:rsidR="00AB01F7" w:rsidRPr="00D84707" w:rsidRDefault="00AB01F7" w:rsidP="00AB01F7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17B5595" w14:textId="77777777" w:rsidR="00AB01F7" w:rsidRPr="00D84707" w:rsidRDefault="00AB01F7" w:rsidP="00AB01F7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5.    Fax No: 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>____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</w:rPr>
        <w:t xml:space="preserve">6. Mobile No: 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  <w:t>______________________</w:t>
      </w:r>
    </w:p>
    <w:p w14:paraId="738EEE39" w14:textId="77777777" w:rsidR="00AB01F7" w:rsidRPr="00D84707" w:rsidRDefault="00AB01F7" w:rsidP="00AB01F7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D55EA48" w14:textId="77777777" w:rsidR="00AB01F7" w:rsidRPr="00D84707" w:rsidRDefault="00AB01F7" w:rsidP="00AB01F7">
      <w:pPr>
        <w:pStyle w:val="ListParagraph"/>
        <w:numPr>
          <w:ilvl w:val="1"/>
          <w:numId w:val="3"/>
        </w:numPr>
        <w:tabs>
          <w:tab w:val="left" w:pos="0"/>
          <w:tab w:val="left" w:pos="720"/>
          <w:tab w:val="left" w:pos="108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Authorized Representative’s name &amp; designation: </w:t>
      </w:r>
    </w:p>
    <w:p w14:paraId="7409AEFC" w14:textId="77777777" w:rsidR="00AB01F7" w:rsidRPr="00D84707" w:rsidRDefault="00AB01F7" w:rsidP="00AB01F7">
      <w:pPr>
        <w:pStyle w:val="ListParagraph"/>
        <w:tabs>
          <w:tab w:val="left" w:pos="0"/>
          <w:tab w:val="left" w:pos="720"/>
          <w:tab w:val="left" w:pos="1080"/>
        </w:tabs>
        <w:spacing w:line="360" w:lineRule="auto"/>
        <w:ind w:left="936"/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D84707">
        <w:rPr>
          <w:rFonts w:asciiTheme="minorHAnsi" w:eastAsia="Times New Roman" w:hAnsiTheme="minorHAnsi" w:cstheme="minorHAnsi"/>
          <w:sz w:val="24"/>
          <w:szCs w:val="24"/>
          <w:u w:val="single"/>
        </w:rPr>
        <w:t>__________________________________________</w:t>
      </w:r>
    </w:p>
    <w:p w14:paraId="328AE9CA" w14:textId="77777777" w:rsidR="00AB01F7" w:rsidRPr="00D84707" w:rsidRDefault="00AB01F7" w:rsidP="00AB01F7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637C81F" w14:textId="77777777" w:rsidR="00AB01F7" w:rsidRPr="00D84707" w:rsidRDefault="00AB01F7" w:rsidP="00AB01F7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8. </w:t>
      </w:r>
      <w:r w:rsidRPr="00D84707">
        <w:rPr>
          <w:rFonts w:asciiTheme="minorHAnsi" w:hAnsiTheme="minorHAnsi" w:cstheme="minorHAnsi"/>
          <w:sz w:val="24"/>
          <w:szCs w:val="24"/>
        </w:rPr>
        <w:tab/>
        <w:t xml:space="preserve">Type of Business: </w:t>
      </w:r>
    </w:p>
    <w:p w14:paraId="750509A7" w14:textId="77777777" w:rsidR="00AB01F7" w:rsidRPr="00D84707" w:rsidRDefault="00AB01F7" w:rsidP="00AB01F7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ab/>
        <w:t xml:space="preserve"> (1)    Sole Proprietorship           □ </w:t>
      </w:r>
      <w:r w:rsidRPr="00D84707">
        <w:rPr>
          <w:rFonts w:asciiTheme="minorHAnsi" w:hAnsiTheme="minorHAnsi" w:cstheme="minorHAnsi"/>
          <w:sz w:val="24"/>
          <w:szCs w:val="24"/>
        </w:rPr>
        <w:tab/>
        <w:t xml:space="preserve">(2)         Partnership </w:t>
      </w:r>
      <w:r w:rsidRPr="00D84707">
        <w:rPr>
          <w:rFonts w:asciiTheme="minorHAnsi" w:hAnsiTheme="minorHAnsi" w:cstheme="minorHAnsi"/>
          <w:sz w:val="24"/>
          <w:szCs w:val="24"/>
        </w:rPr>
        <w:tab/>
        <w:t xml:space="preserve">     □</w:t>
      </w:r>
    </w:p>
    <w:p w14:paraId="5D5034F1" w14:textId="0C10FF72" w:rsidR="00AB01F7" w:rsidRPr="00D84707" w:rsidRDefault="00AB01F7" w:rsidP="00AB01F7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ab/>
        <w:t xml:space="preserve"> (3)    Corporation (Private Ltd.) □</w:t>
      </w:r>
      <w:r w:rsidRPr="00D84707">
        <w:rPr>
          <w:rFonts w:asciiTheme="minorHAnsi" w:hAnsiTheme="minorHAnsi" w:cstheme="minorHAnsi"/>
          <w:sz w:val="24"/>
          <w:szCs w:val="24"/>
        </w:rPr>
        <w:tab/>
        <w:t xml:space="preserve">(4)         Corporation (Public </w:t>
      </w:r>
      <w:r w:rsidR="00197BDA" w:rsidRPr="00D84707">
        <w:rPr>
          <w:rFonts w:asciiTheme="minorHAnsi" w:hAnsiTheme="minorHAnsi" w:cstheme="minorHAnsi"/>
          <w:sz w:val="24"/>
          <w:szCs w:val="24"/>
        </w:rPr>
        <w:t>Ltd) □</w:t>
      </w:r>
    </w:p>
    <w:p w14:paraId="690BE354" w14:textId="77777777" w:rsidR="00AB01F7" w:rsidRPr="00D84707" w:rsidRDefault="00AB01F7" w:rsidP="00AB01F7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81D0F4C" w14:textId="54416233" w:rsidR="00AB01F7" w:rsidRPr="00D84707" w:rsidRDefault="00AB01F7" w:rsidP="00AB01F7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9. National Tax Number&amp; Date of issuance: 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>_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  <w:t>_____________________________</w:t>
      </w:r>
    </w:p>
    <w:p w14:paraId="5DE07ACC" w14:textId="77777777" w:rsidR="00AB01F7" w:rsidRPr="00D84707" w:rsidRDefault="00AB01F7" w:rsidP="00AB01F7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7D3DA0D" w14:textId="52EFB2F6" w:rsidR="00AB01F7" w:rsidRPr="00D84707" w:rsidRDefault="00AB01F7" w:rsidP="00AB01F7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sz w:val="24"/>
          <w:szCs w:val="24"/>
        </w:rPr>
        <w:t>10. Sales Tax Registration No. / BRA Registration No.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>____________________________</w:t>
      </w:r>
    </w:p>
    <w:p w14:paraId="50B15AB0" w14:textId="77777777" w:rsidR="008F6306" w:rsidRPr="00D84707" w:rsidRDefault="008F6306" w:rsidP="00AB01F7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560D473" w14:textId="700D0E71" w:rsidR="005741EB" w:rsidRPr="00D84707" w:rsidRDefault="005741EB" w:rsidP="00AB01F7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11.</w:t>
      </w:r>
      <w:r w:rsidR="008F6306" w:rsidRPr="00D84707">
        <w:rPr>
          <w:rFonts w:asciiTheme="minorHAnsi" w:hAnsiTheme="minorHAnsi" w:cstheme="minorHAnsi"/>
          <w:sz w:val="24"/>
          <w:szCs w:val="24"/>
        </w:rPr>
        <w:t xml:space="preserve"> </w:t>
      </w:r>
      <w:r w:rsidR="007D5A0A" w:rsidRPr="00D84707">
        <w:rPr>
          <w:rFonts w:asciiTheme="minorHAnsi" w:hAnsiTheme="minorHAnsi" w:cstheme="minorHAnsi"/>
          <w:sz w:val="24"/>
          <w:szCs w:val="24"/>
        </w:rPr>
        <w:t>GST</w:t>
      </w:r>
      <w:r w:rsidRPr="00D84707">
        <w:rPr>
          <w:rFonts w:asciiTheme="minorHAnsi" w:hAnsiTheme="minorHAnsi" w:cstheme="minorHAnsi"/>
          <w:sz w:val="24"/>
          <w:szCs w:val="24"/>
        </w:rPr>
        <w:t xml:space="preserve"> No.</w:t>
      </w:r>
      <w:r w:rsidRPr="00D84707">
        <w:rPr>
          <w:rFonts w:asciiTheme="minorHAnsi" w:hAnsiTheme="minorHAnsi" w:cstheme="minorHAnsi"/>
          <w:b/>
          <w:bCs/>
          <w:sz w:val="24"/>
          <w:szCs w:val="24"/>
        </w:rPr>
        <w:t xml:space="preserve"> ________________________________________________</w:t>
      </w:r>
    </w:p>
    <w:p w14:paraId="4EC334AA" w14:textId="77777777" w:rsidR="00AB01F7" w:rsidRPr="00D84707" w:rsidRDefault="00AB01F7" w:rsidP="00AB01F7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1C84563" w14:textId="77777777" w:rsidR="00AB01F7" w:rsidRPr="00D84707" w:rsidRDefault="00AB01F7" w:rsidP="00AB01F7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1</w:t>
      </w:r>
      <w:r w:rsidR="00CB770A" w:rsidRPr="00D84707">
        <w:rPr>
          <w:rFonts w:asciiTheme="minorHAnsi" w:hAnsiTheme="minorHAnsi" w:cstheme="minorHAnsi"/>
          <w:sz w:val="24"/>
          <w:szCs w:val="24"/>
        </w:rPr>
        <w:t>2</w:t>
      </w:r>
      <w:r w:rsidRPr="00D84707">
        <w:rPr>
          <w:rFonts w:asciiTheme="minorHAnsi" w:hAnsiTheme="minorHAnsi" w:cstheme="minorHAnsi"/>
          <w:sz w:val="24"/>
          <w:szCs w:val="24"/>
        </w:rPr>
        <w:t>. Bid Validity:</w:t>
      </w:r>
      <w:r w:rsidRPr="00D84707">
        <w:rPr>
          <w:rFonts w:asciiTheme="minorHAnsi" w:hAnsiTheme="minorHAnsi" w:cstheme="minorHAnsi"/>
          <w:b/>
          <w:bCs/>
          <w:sz w:val="24"/>
          <w:szCs w:val="24"/>
        </w:rPr>
        <w:t xml:space="preserve"> __________</w:t>
      </w:r>
      <w:r w:rsidRPr="00D84707">
        <w:rPr>
          <w:rFonts w:asciiTheme="minorHAnsi" w:hAnsiTheme="minorHAnsi" w:cstheme="minorHAnsi"/>
          <w:sz w:val="24"/>
          <w:szCs w:val="24"/>
        </w:rPr>
        <w:t xml:space="preserve"> (Please specify in No. of Days)</w:t>
      </w:r>
    </w:p>
    <w:p w14:paraId="6B1AA275" w14:textId="77777777" w:rsidR="00AB01F7" w:rsidRPr="00D84707" w:rsidRDefault="00AB01F7" w:rsidP="00AB01F7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7D744E2" w14:textId="77777777" w:rsidR="00AB01F7" w:rsidRPr="00D84707" w:rsidRDefault="00CB770A" w:rsidP="00AB01F7">
      <w:pPr>
        <w:tabs>
          <w:tab w:val="left" w:pos="0"/>
          <w:tab w:val="left" w:pos="72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13</w:t>
      </w:r>
      <w:r w:rsidR="00AB01F7" w:rsidRPr="00D84707">
        <w:rPr>
          <w:rFonts w:asciiTheme="minorHAnsi" w:hAnsiTheme="minorHAnsi" w:cstheme="minorHAnsi"/>
          <w:sz w:val="24"/>
          <w:szCs w:val="24"/>
        </w:rPr>
        <w:t xml:space="preserve">. Total Bid Value: </w:t>
      </w:r>
      <w:r w:rsidR="00AB01F7" w:rsidRPr="00D84707">
        <w:rPr>
          <w:rFonts w:asciiTheme="minorHAnsi" w:hAnsiTheme="minorHAnsi" w:cstheme="minorHAnsi"/>
          <w:b/>
          <w:bCs/>
          <w:sz w:val="24"/>
          <w:szCs w:val="24"/>
        </w:rPr>
        <w:t>_________________</w:t>
      </w:r>
      <w:r w:rsidR="00AB01F7" w:rsidRPr="00D84707">
        <w:rPr>
          <w:rFonts w:asciiTheme="minorHAnsi" w:hAnsiTheme="minorHAnsi" w:cstheme="minorHAnsi"/>
          <w:sz w:val="24"/>
          <w:szCs w:val="24"/>
        </w:rPr>
        <w:t xml:space="preserve"> (In Pakistani Rupees)</w:t>
      </w:r>
    </w:p>
    <w:p w14:paraId="187A7EFA" w14:textId="77777777" w:rsidR="00AB01F7" w:rsidRPr="00D84707" w:rsidRDefault="00AB01F7" w:rsidP="00AB01F7">
      <w:pPr>
        <w:tabs>
          <w:tab w:val="left" w:pos="0"/>
          <w:tab w:val="left" w:pos="720"/>
          <w:tab w:val="left" w:pos="1035"/>
          <w:tab w:val="left" w:pos="1080"/>
        </w:tabs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b/>
          <w:caps/>
          <w:sz w:val="24"/>
          <w:szCs w:val="24"/>
          <w:u w:val="single"/>
        </w:rPr>
        <w:br w:type="page"/>
      </w:r>
      <w:r w:rsidRPr="00D84707">
        <w:rPr>
          <w:rFonts w:asciiTheme="minorHAnsi" w:hAnsiTheme="minorHAnsi" w:cstheme="minorHAnsi"/>
          <w:b/>
          <w:caps/>
          <w:sz w:val="24"/>
          <w:szCs w:val="24"/>
          <w:u w:val="single"/>
        </w:rPr>
        <w:lastRenderedPageBreak/>
        <w:t>Instructions for preparing financiAL proposal</w:t>
      </w:r>
    </w:p>
    <w:p w14:paraId="2E65ED73" w14:textId="77777777" w:rsidR="00AB01F7" w:rsidRPr="00D84707" w:rsidRDefault="00AB01F7" w:rsidP="00AB01F7">
      <w:pPr>
        <w:tabs>
          <w:tab w:val="left" w:pos="0"/>
          <w:tab w:val="left" w:pos="720"/>
          <w:tab w:val="left" w:pos="1035"/>
          <w:tab w:val="left" w:pos="10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ab/>
        <w:t xml:space="preserve">These Instructions are being given for strict compliance by the Bidders. </w:t>
      </w:r>
      <w:r w:rsidRPr="00D84707">
        <w:rPr>
          <w:rFonts w:asciiTheme="minorHAnsi" w:hAnsiTheme="minorHAnsi" w:cstheme="minorHAnsi"/>
          <w:b/>
          <w:sz w:val="24"/>
          <w:szCs w:val="24"/>
        </w:rPr>
        <w:t>Failure to fulfill any instruction given here-under may result in disqualification of the Bid/s</w:t>
      </w:r>
      <w:r w:rsidRPr="00D8470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7532A33" w14:textId="77777777" w:rsidR="00AB01F7" w:rsidRPr="00D84707" w:rsidRDefault="00AB01F7" w:rsidP="00AB01F7">
      <w:pPr>
        <w:tabs>
          <w:tab w:val="left" w:pos="0"/>
          <w:tab w:val="left" w:pos="720"/>
          <w:tab w:val="left" w:pos="1035"/>
          <w:tab w:val="left" w:pos="10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C869CB3" w14:textId="77777777" w:rsidR="00AB01F7" w:rsidRPr="00D84707" w:rsidRDefault="00AB01F7" w:rsidP="00AB01F7">
      <w:pPr>
        <w:tabs>
          <w:tab w:val="left" w:pos="0"/>
          <w:tab w:val="left" w:pos="720"/>
          <w:tab w:val="left" w:pos="1035"/>
          <w:tab w:val="left" w:pos="10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Financial Proposals shall be prepared on following lines: - </w:t>
      </w:r>
      <w:r w:rsidRPr="00D84707">
        <w:rPr>
          <w:rFonts w:asciiTheme="minorHAnsi" w:hAnsiTheme="minorHAnsi" w:cstheme="minorHAnsi"/>
          <w:sz w:val="24"/>
          <w:szCs w:val="24"/>
        </w:rPr>
        <w:tab/>
      </w:r>
    </w:p>
    <w:p w14:paraId="03366562" w14:textId="77777777" w:rsidR="00AB01F7" w:rsidRPr="00D84707" w:rsidRDefault="00AB01F7" w:rsidP="00AB01F7">
      <w:pPr>
        <w:widowControl/>
        <w:numPr>
          <w:ilvl w:val="0"/>
          <w:numId w:val="7"/>
        </w:numPr>
        <w:tabs>
          <w:tab w:val="left" w:pos="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Sealed Envelope containing the Financial Proposal should clearly state:</w:t>
      </w:r>
    </w:p>
    <w:p w14:paraId="58DC18DF" w14:textId="77777777" w:rsidR="00AB01F7" w:rsidRPr="00D84707" w:rsidRDefault="00AB01F7" w:rsidP="00AB01F7">
      <w:pPr>
        <w:widowControl/>
        <w:numPr>
          <w:ilvl w:val="1"/>
          <w:numId w:val="7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t>“Name of Bidder _________”</w:t>
      </w:r>
    </w:p>
    <w:p w14:paraId="0EB30CAB" w14:textId="77777777" w:rsidR="00AB01F7" w:rsidRPr="00D84707" w:rsidRDefault="00AB01F7" w:rsidP="00AB01F7">
      <w:pPr>
        <w:widowControl/>
        <w:numPr>
          <w:ilvl w:val="1"/>
          <w:numId w:val="7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t xml:space="preserve">“Name of Tender_________” </w:t>
      </w:r>
    </w:p>
    <w:p w14:paraId="05F9A496" w14:textId="77777777" w:rsidR="00AB01F7" w:rsidRPr="00D84707" w:rsidRDefault="00AB01F7" w:rsidP="00AB01F7">
      <w:pPr>
        <w:widowControl/>
        <w:numPr>
          <w:ilvl w:val="1"/>
          <w:numId w:val="7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t>“Financial Proposal”</w:t>
      </w:r>
    </w:p>
    <w:p w14:paraId="552BC544" w14:textId="7D229A4F" w:rsidR="00AB01F7" w:rsidRPr="00D84707" w:rsidRDefault="00AB01F7" w:rsidP="00AB01F7">
      <w:pPr>
        <w:widowControl/>
        <w:numPr>
          <w:ilvl w:val="0"/>
          <w:numId w:val="7"/>
        </w:numPr>
        <w:tabs>
          <w:tab w:val="left" w:pos="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The portion of Financial Proposal of this bidding document duly filled, supported with Bidder’s covering Letter be attached as the Financial Proposal of the bidder</w:t>
      </w:r>
      <w:r w:rsidR="00A928A9">
        <w:rPr>
          <w:rFonts w:asciiTheme="minorHAnsi" w:hAnsiTheme="minorHAnsi" w:cstheme="minorHAnsi"/>
          <w:sz w:val="24"/>
          <w:szCs w:val="24"/>
        </w:rPr>
        <w:t>.</w:t>
      </w:r>
    </w:p>
    <w:p w14:paraId="0B3B9314" w14:textId="3B7B0400" w:rsidR="00AB01F7" w:rsidRPr="00D84707" w:rsidRDefault="00AB01F7" w:rsidP="00AB01F7">
      <w:pPr>
        <w:widowControl/>
        <w:numPr>
          <w:ilvl w:val="0"/>
          <w:numId w:val="7"/>
        </w:numPr>
        <w:tabs>
          <w:tab w:val="left" w:pos="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F</w:t>
      </w:r>
      <w:r w:rsidRPr="00D84707">
        <w:rPr>
          <w:rFonts w:asciiTheme="minorHAnsi" w:hAnsiTheme="minorHAnsi" w:cstheme="minorHAnsi"/>
          <w:bCs/>
          <w:sz w:val="24"/>
          <w:szCs w:val="24"/>
        </w:rPr>
        <w:t xml:space="preserve">ollowing information should be attached/contained in the </w:t>
      </w:r>
      <w:r w:rsidR="008F6306" w:rsidRPr="00D84707">
        <w:rPr>
          <w:rFonts w:asciiTheme="minorHAnsi" w:hAnsiTheme="minorHAnsi" w:cstheme="minorHAnsi"/>
          <w:bCs/>
          <w:sz w:val="24"/>
          <w:szCs w:val="24"/>
        </w:rPr>
        <w:t>financial</w:t>
      </w:r>
      <w:r w:rsidRPr="00D84707">
        <w:rPr>
          <w:rFonts w:asciiTheme="minorHAnsi" w:hAnsiTheme="minorHAnsi" w:cstheme="minorHAnsi"/>
          <w:bCs/>
          <w:sz w:val="24"/>
          <w:szCs w:val="24"/>
        </w:rPr>
        <w:t xml:space="preserve"> proposal: -</w:t>
      </w:r>
    </w:p>
    <w:p w14:paraId="078623C9" w14:textId="7281AD4B" w:rsidR="00AB01F7" w:rsidRPr="00D84707" w:rsidRDefault="00AB01F7" w:rsidP="00AB01F7">
      <w:pPr>
        <w:widowControl/>
        <w:numPr>
          <w:ilvl w:val="1"/>
          <w:numId w:val="7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Original Bid Security (If required by the Peoples Primary Health Initiative (PPHI-</w:t>
      </w:r>
      <w:proofErr w:type="spellStart"/>
      <w:r w:rsidRPr="00D84707">
        <w:rPr>
          <w:rFonts w:asciiTheme="minorHAnsi" w:hAnsiTheme="minorHAnsi" w:cstheme="minorHAnsi"/>
          <w:sz w:val="24"/>
          <w:szCs w:val="24"/>
        </w:rPr>
        <w:t>B</w:t>
      </w:r>
      <w:r w:rsidR="00A928A9">
        <w:rPr>
          <w:rFonts w:asciiTheme="minorHAnsi" w:hAnsiTheme="minorHAnsi" w:cstheme="minorHAnsi"/>
          <w:sz w:val="24"/>
          <w:szCs w:val="24"/>
        </w:rPr>
        <w:t>alochistan</w:t>
      </w:r>
      <w:proofErr w:type="spellEnd"/>
      <w:r w:rsidRPr="00D84707">
        <w:rPr>
          <w:rFonts w:asciiTheme="minorHAnsi" w:hAnsiTheme="minorHAnsi" w:cstheme="minorHAnsi"/>
          <w:sz w:val="24"/>
          <w:szCs w:val="24"/>
        </w:rPr>
        <w:t>)</w:t>
      </w:r>
      <w:r w:rsidR="00A928A9">
        <w:rPr>
          <w:rFonts w:asciiTheme="minorHAnsi" w:hAnsiTheme="minorHAnsi" w:cstheme="minorHAnsi"/>
          <w:sz w:val="24"/>
          <w:szCs w:val="24"/>
        </w:rPr>
        <w:t>.</w:t>
      </w:r>
    </w:p>
    <w:p w14:paraId="40178E5E" w14:textId="3386B14D" w:rsidR="00AB01F7" w:rsidRPr="00D84707" w:rsidRDefault="00AB01F7" w:rsidP="00AB01F7">
      <w:pPr>
        <w:widowControl/>
        <w:numPr>
          <w:ilvl w:val="1"/>
          <w:numId w:val="7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Taxes must be included along-with the price of each item</w:t>
      </w:r>
      <w:r w:rsidR="00A928A9">
        <w:rPr>
          <w:rFonts w:asciiTheme="minorHAnsi" w:hAnsiTheme="minorHAnsi" w:cstheme="minorHAnsi"/>
          <w:sz w:val="24"/>
          <w:szCs w:val="24"/>
        </w:rPr>
        <w:t>.</w:t>
      </w:r>
    </w:p>
    <w:p w14:paraId="62BD7667" w14:textId="194D9E51" w:rsidR="00AB01F7" w:rsidRDefault="00AB01F7" w:rsidP="00AB01F7">
      <w:pPr>
        <w:widowControl/>
        <w:numPr>
          <w:ilvl w:val="1"/>
          <w:numId w:val="7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Financial Bid shall be prepared on the Bidders Letter Head in the following format:</w:t>
      </w:r>
    </w:p>
    <w:p w14:paraId="51BF5088" w14:textId="77777777" w:rsidR="00E575F1" w:rsidRPr="00D84707" w:rsidRDefault="00E575F1" w:rsidP="00E575F1">
      <w:pPr>
        <w:widowControl/>
        <w:tabs>
          <w:tab w:val="left" w:pos="0"/>
          <w:tab w:val="left" w:pos="1035"/>
          <w:tab w:val="left" w:pos="1080"/>
        </w:tabs>
        <w:autoSpaceDE/>
        <w:autoSpaceDN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222" w:type="dxa"/>
        <w:tblInd w:w="1318" w:type="dxa"/>
        <w:tblLook w:val="04A0" w:firstRow="1" w:lastRow="0" w:firstColumn="1" w:lastColumn="0" w:noHBand="0" w:noVBand="1"/>
      </w:tblPr>
      <w:tblGrid>
        <w:gridCol w:w="642"/>
        <w:gridCol w:w="1537"/>
        <w:gridCol w:w="1099"/>
        <w:gridCol w:w="1244"/>
        <w:gridCol w:w="1011"/>
        <w:gridCol w:w="1355"/>
        <w:gridCol w:w="1334"/>
      </w:tblGrid>
      <w:tr w:rsidR="00540B56" w:rsidRPr="00540B56" w14:paraId="4C2072C8" w14:textId="77777777" w:rsidTr="0021702C">
        <w:trPr>
          <w:trHeight w:val="635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272AF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69C9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Item Description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4FF11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9E7BE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Unit Price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C698B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GST %age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EDB6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Unit Price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2E77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 Price</w:t>
            </w: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(Including Taxes)</w:t>
            </w:r>
          </w:p>
        </w:tc>
      </w:tr>
      <w:tr w:rsidR="00540B56" w:rsidRPr="00540B56" w14:paraId="5F5BC9BF" w14:textId="77777777" w:rsidTr="0021702C">
        <w:trPr>
          <w:trHeight w:val="645"/>
        </w:trPr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03D8C" w14:textId="77777777" w:rsidR="00540B56" w:rsidRPr="00540B56" w:rsidRDefault="00540B56" w:rsidP="00540B5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5E400" w14:textId="77777777" w:rsidR="00540B56" w:rsidRPr="00540B56" w:rsidRDefault="00540B56" w:rsidP="00540B5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89A0F" w14:textId="77777777" w:rsidR="00540B56" w:rsidRPr="00540B56" w:rsidRDefault="00540B56" w:rsidP="00540B5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B04EB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Exclusive of GST</w:t>
            </w: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8928D" w14:textId="77777777" w:rsidR="00540B56" w:rsidRPr="00540B56" w:rsidRDefault="00540B56" w:rsidP="00540B5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AE345" w14:textId="3DDD91C7" w:rsidR="00540B56" w:rsidRPr="00540B56" w:rsidRDefault="0021702C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Inclusive</w:t>
            </w:r>
            <w:r w:rsidR="00540B56" w:rsidRPr="00540B5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of GST</w:t>
            </w: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DA2D0" w14:textId="77777777" w:rsidR="00540B56" w:rsidRPr="00540B56" w:rsidRDefault="00540B56" w:rsidP="00540B5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0B56" w:rsidRPr="00540B56" w14:paraId="0E40C0A2" w14:textId="77777777" w:rsidTr="0021702C">
        <w:trPr>
          <w:trHeight w:val="64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78977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17558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F8603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50126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E366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59CAA" w14:textId="73B06354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D = (B*C) +B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81313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E = A*D</w:t>
            </w:r>
          </w:p>
        </w:tc>
      </w:tr>
      <w:tr w:rsidR="00540B56" w:rsidRPr="00540B56" w14:paraId="55E6FFE9" w14:textId="77777777" w:rsidTr="001D4B1C">
        <w:trPr>
          <w:trHeight w:val="327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ABCB9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6F60D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A1954" w14:textId="47C267CE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A85BB" w14:textId="7DC69EAE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2516" w14:textId="15EB4519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081C6" w14:textId="7F9518F4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F7F64" w14:textId="22E9D4CA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40B56" w:rsidRPr="00540B56" w14:paraId="243AD38C" w14:textId="77777777" w:rsidTr="0021702C">
        <w:trPr>
          <w:trHeight w:val="327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46CA8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928CB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EE3B1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1BF03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9BB65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6E6D0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17A3B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0B56" w:rsidRPr="00540B56" w14:paraId="06B1B6A4" w14:textId="77777777" w:rsidTr="0021702C">
        <w:trPr>
          <w:trHeight w:val="327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587B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9507C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16ACE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B3ECD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E98F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0D76F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597E9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0B56" w:rsidRPr="00540B56" w14:paraId="608E10F0" w14:textId="77777777" w:rsidTr="0021702C">
        <w:trPr>
          <w:trHeight w:val="327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861C1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B2173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F07AC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65BF3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26CE4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84B15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53FD0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0B56" w:rsidRPr="00540B56" w14:paraId="76F79E69" w14:textId="77777777" w:rsidTr="00540B56">
        <w:trPr>
          <w:trHeight w:val="327"/>
        </w:trPr>
        <w:tc>
          <w:tcPr>
            <w:tcW w:w="55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CA320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AD798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DBB4E" w14:textId="77777777" w:rsidR="00540B56" w:rsidRPr="00540B56" w:rsidRDefault="00540B56" w:rsidP="00540B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B5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57F91933" w14:textId="77777777" w:rsidR="00E575F1" w:rsidRDefault="00E575F1" w:rsidP="00AB01F7">
      <w:pPr>
        <w:tabs>
          <w:tab w:val="left" w:pos="0"/>
          <w:tab w:val="left" w:pos="1035"/>
          <w:tab w:val="left" w:pos="1080"/>
        </w:tabs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0AAA67B" w14:textId="582FFADE" w:rsidR="00AB01F7" w:rsidRPr="00D84707" w:rsidRDefault="00760397" w:rsidP="00AB01F7">
      <w:pPr>
        <w:tabs>
          <w:tab w:val="left" w:pos="0"/>
          <w:tab w:val="left" w:pos="1035"/>
          <w:tab w:val="left" w:pos="1080"/>
        </w:tabs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84707">
        <w:rPr>
          <w:rFonts w:asciiTheme="minorHAnsi" w:hAnsiTheme="minorHAnsi" w:cstheme="minorHAnsi"/>
          <w:b/>
          <w:bCs/>
          <w:sz w:val="24"/>
          <w:szCs w:val="24"/>
        </w:rPr>
        <w:t>Note: Each Bidder must mention clearly the rate of</w:t>
      </w:r>
      <w:r w:rsidR="00A6609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84707">
        <w:rPr>
          <w:rFonts w:asciiTheme="minorHAnsi" w:hAnsiTheme="minorHAnsi" w:cstheme="minorHAnsi"/>
          <w:b/>
          <w:bCs/>
          <w:sz w:val="24"/>
          <w:szCs w:val="24"/>
        </w:rPr>
        <w:t>GST applicable on each item of its</w:t>
      </w:r>
      <w:r w:rsidR="00A6609C">
        <w:rPr>
          <w:rFonts w:asciiTheme="minorHAnsi" w:hAnsiTheme="minorHAnsi" w:cstheme="minorHAnsi"/>
          <w:b/>
          <w:bCs/>
          <w:sz w:val="24"/>
          <w:szCs w:val="24"/>
        </w:rPr>
        <w:t xml:space="preserve"> quoted</w:t>
      </w:r>
      <w:r w:rsidRPr="00D84707">
        <w:rPr>
          <w:rFonts w:asciiTheme="minorHAnsi" w:hAnsiTheme="minorHAnsi" w:cstheme="minorHAnsi"/>
          <w:b/>
          <w:bCs/>
          <w:sz w:val="24"/>
          <w:szCs w:val="24"/>
        </w:rPr>
        <w:t xml:space="preserve"> Bid.</w:t>
      </w:r>
    </w:p>
    <w:p w14:paraId="5DC1C115" w14:textId="77777777" w:rsidR="00AB01F7" w:rsidRPr="00D84707" w:rsidRDefault="00AB01F7" w:rsidP="00AB01F7">
      <w:pPr>
        <w:widowControl/>
        <w:numPr>
          <w:ilvl w:val="0"/>
          <w:numId w:val="7"/>
        </w:numPr>
        <w:tabs>
          <w:tab w:val="left" w:pos="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Offer must be quoted on TCA (Total Cost of Acquisition) basis at the risk &amp; cost of the bidder. This means:</w:t>
      </w:r>
    </w:p>
    <w:p w14:paraId="6D191AF8" w14:textId="0D003925" w:rsidR="00AB01F7" w:rsidRPr="00D84707" w:rsidRDefault="00AB01F7" w:rsidP="00AB01F7">
      <w:pPr>
        <w:widowControl/>
        <w:numPr>
          <w:ilvl w:val="2"/>
          <w:numId w:val="7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ALL costs (including duties, taxes &amp; other Govt. payables) incurred up-to delivery at the designated location of the People</w:t>
      </w:r>
      <w:r w:rsidR="00A6609C">
        <w:rPr>
          <w:rFonts w:asciiTheme="minorHAnsi" w:hAnsiTheme="minorHAnsi" w:cstheme="minorHAnsi"/>
          <w:sz w:val="24"/>
          <w:szCs w:val="24"/>
        </w:rPr>
        <w:t>’</w:t>
      </w:r>
      <w:r w:rsidRPr="00D84707">
        <w:rPr>
          <w:rFonts w:asciiTheme="minorHAnsi" w:hAnsiTheme="minorHAnsi" w:cstheme="minorHAnsi"/>
          <w:sz w:val="24"/>
          <w:szCs w:val="24"/>
        </w:rPr>
        <w:t>s Primary Health Initiative (PPHI-</w:t>
      </w:r>
      <w:proofErr w:type="spellStart"/>
      <w:r w:rsidRPr="00D84707">
        <w:rPr>
          <w:rFonts w:asciiTheme="minorHAnsi" w:hAnsiTheme="minorHAnsi" w:cstheme="minorHAnsi"/>
          <w:sz w:val="24"/>
          <w:szCs w:val="24"/>
        </w:rPr>
        <w:t>B</w:t>
      </w:r>
      <w:r w:rsidR="00A6609C">
        <w:rPr>
          <w:rFonts w:asciiTheme="minorHAnsi" w:hAnsiTheme="minorHAnsi" w:cstheme="minorHAnsi"/>
          <w:sz w:val="24"/>
          <w:szCs w:val="24"/>
        </w:rPr>
        <w:t>alochistan</w:t>
      </w:r>
      <w:proofErr w:type="spellEnd"/>
      <w:r w:rsidRPr="00D84707">
        <w:rPr>
          <w:rFonts w:asciiTheme="minorHAnsi" w:hAnsiTheme="minorHAnsi" w:cstheme="minorHAnsi"/>
          <w:sz w:val="24"/>
          <w:szCs w:val="24"/>
        </w:rPr>
        <w:t>)</w:t>
      </w:r>
      <w:r w:rsidR="00A6609C">
        <w:rPr>
          <w:rFonts w:asciiTheme="minorHAnsi" w:hAnsiTheme="minorHAnsi" w:cstheme="minorHAnsi"/>
          <w:sz w:val="24"/>
          <w:szCs w:val="24"/>
        </w:rPr>
        <w:t>.</w:t>
      </w:r>
    </w:p>
    <w:p w14:paraId="772C7BD9" w14:textId="7EF41D9D" w:rsidR="00AB01F7" w:rsidRPr="00D84707" w:rsidRDefault="00AB01F7" w:rsidP="00AB01F7">
      <w:pPr>
        <w:widowControl/>
        <w:numPr>
          <w:ilvl w:val="2"/>
          <w:numId w:val="7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Complete services as required in the schedule of requirements of this bidding document</w:t>
      </w:r>
      <w:r w:rsidR="00970CB7">
        <w:rPr>
          <w:rFonts w:asciiTheme="minorHAnsi" w:hAnsiTheme="minorHAnsi" w:cstheme="minorHAnsi"/>
          <w:sz w:val="24"/>
          <w:szCs w:val="24"/>
        </w:rPr>
        <w:t>.</w:t>
      </w:r>
      <w:r w:rsidRPr="00D847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98396F" w14:textId="39C0E874" w:rsidR="00AB01F7" w:rsidRPr="00D84707" w:rsidRDefault="00AB01F7" w:rsidP="00AB01F7">
      <w:pPr>
        <w:widowControl/>
        <w:numPr>
          <w:ilvl w:val="2"/>
          <w:numId w:val="7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Cost including</w:t>
      </w:r>
      <w:r w:rsidR="00A6609C">
        <w:rPr>
          <w:rFonts w:asciiTheme="minorHAnsi" w:hAnsiTheme="minorHAnsi" w:cstheme="minorHAnsi"/>
          <w:sz w:val="24"/>
          <w:szCs w:val="24"/>
        </w:rPr>
        <w:t xml:space="preserve"> delivery</w:t>
      </w:r>
      <w:r w:rsidRPr="00D84707">
        <w:rPr>
          <w:rFonts w:asciiTheme="minorHAnsi" w:hAnsiTheme="minorHAnsi" w:cstheme="minorHAnsi"/>
          <w:sz w:val="24"/>
          <w:szCs w:val="24"/>
        </w:rPr>
        <w:t>. (As &amp; where applicable)</w:t>
      </w:r>
    </w:p>
    <w:p w14:paraId="6AE005B4" w14:textId="4BC4E9A0" w:rsidR="00AB01F7" w:rsidRPr="00D84707" w:rsidRDefault="00C35B44" w:rsidP="00AB01F7">
      <w:pPr>
        <w:widowControl/>
        <w:numPr>
          <w:ilvl w:val="0"/>
          <w:numId w:val="7"/>
        </w:numPr>
        <w:tabs>
          <w:tab w:val="left" w:pos="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GST </w:t>
      </w:r>
      <w:r w:rsidR="00AB01F7" w:rsidRPr="00D84707">
        <w:rPr>
          <w:rFonts w:asciiTheme="minorHAnsi" w:hAnsiTheme="minorHAnsi" w:cstheme="minorHAnsi"/>
          <w:sz w:val="24"/>
          <w:szCs w:val="24"/>
        </w:rPr>
        <w:t>Taxes must be included along-with the price of each item</w:t>
      </w:r>
      <w:r w:rsidR="00E5610A">
        <w:rPr>
          <w:rFonts w:asciiTheme="minorHAnsi" w:hAnsiTheme="minorHAnsi" w:cstheme="minorHAnsi"/>
          <w:sz w:val="24"/>
          <w:szCs w:val="24"/>
        </w:rPr>
        <w:t xml:space="preserve"> </w:t>
      </w:r>
      <w:r w:rsidR="00AB01F7" w:rsidRPr="00D84707">
        <w:rPr>
          <w:rFonts w:asciiTheme="minorHAnsi" w:hAnsiTheme="minorHAnsi" w:cstheme="minorHAnsi"/>
          <w:sz w:val="24"/>
          <w:szCs w:val="24"/>
        </w:rPr>
        <w:t>components</w:t>
      </w:r>
      <w:r w:rsidR="00E5610A">
        <w:rPr>
          <w:rFonts w:asciiTheme="minorHAnsi" w:hAnsiTheme="minorHAnsi" w:cstheme="minorHAnsi"/>
          <w:sz w:val="24"/>
          <w:szCs w:val="24"/>
        </w:rPr>
        <w:t>.</w:t>
      </w:r>
      <w:r w:rsidR="00AB01F7" w:rsidRPr="00D847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47B4F1" w14:textId="4BDA699C" w:rsidR="00AB01F7" w:rsidRPr="00D84707" w:rsidRDefault="00AB01F7" w:rsidP="00AB01F7">
      <w:pPr>
        <w:widowControl/>
        <w:numPr>
          <w:ilvl w:val="0"/>
          <w:numId w:val="7"/>
        </w:numPr>
        <w:tabs>
          <w:tab w:val="left" w:pos="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In-case of any Tax exemptions, exemption certificate from the concerned Tax Office / Regional Tax Office pertaining particularly to this case may be provided; </w:t>
      </w:r>
      <w:r w:rsidR="008F6306" w:rsidRPr="00D84707">
        <w:rPr>
          <w:rFonts w:asciiTheme="minorHAnsi" w:hAnsiTheme="minorHAnsi" w:cstheme="minorHAnsi"/>
          <w:sz w:val="24"/>
          <w:szCs w:val="24"/>
        </w:rPr>
        <w:t>otherwise,</w:t>
      </w:r>
      <w:r w:rsidRPr="00D84707">
        <w:rPr>
          <w:rFonts w:asciiTheme="minorHAnsi" w:hAnsiTheme="minorHAnsi" w:cstheme="minorHAnsi"/>
          <w:sz w:val="24"/>
          <w:szCs w:val="24"/>
        </w:rPr>
        <w:t xml:space="preserve"> taxes </w:t>
      </w:r>
      <w:r w:rsidR="00E5610A">
        <w:rPr>
          <w:rFonts w:asciiTheme="minorHAnsi" w:hAnsiTheme="minorHAnsi" w:cstheme="minorHAnsi"/>
          <w:sz w:val="24"/>
          <w:szCs w:val="24"/>
        </w:rPr>
        <w:t>wi</w:t>
      </w:r>
      <w:r w:rsidRPr="00D84707">
        <w:rPr>
          <w:rFonts w:asciiTheme="minorHAnsi" w:hAnsiTheme="minorHAnsi" w:cstheme="minorHAnsi"/>
          <w:sz w:val="24"/>
          <w:szCs w:val="24"/>
        </w:rPr>
        <w:t>ll be deducted as per Government Policy / Rules</w:t>
      </w:r>
      <w:r w:rsidR="00E5610A">
        <w:rPr>
          <w:rFonts w:asciiTheme="minorHAnsi" w:hAnsiTheme="minorHAnsi" w:cstheme="minorHAnsi"/>
          <w:sz w:val="24"/>
          <w:szCs w:val="24"/>
        </w:rPr>
        <w:t>.</w:t>
      </w:r>
    </w:p>
    <w:p w14:paraId="6CF54BCD" w14:textId="77777777" w:rsidR="00AB01F7" w:rsidRPr="00D84707" w:rsidRDefault="00AB01F7" w:rsidP="00AB01F7">
      <w:pPr>
        <w:widowControl/>
        <w:numPr>
          <w:ilvl w:val="0"/>
          <w:numId w:val="7"/>
        </w:numPr>
        <w:tabs>
          <w:tab w:val="left" w:pos="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Every page of the Bid must be numbered, signed &amp; stamped by the authorized representative.</w:t>
      </w:r>
    </w:p>
    <w:p w14:paraId="68B877C0" w14:textId="77777777" w:rsidR="00E575F1" w:rsidRDefault="00E575F1" w:rsidP="00AB01F7">
      <w:pPr>
        <w:tabs>
          <w:tab w:val="left" w:pos="0"/>
          <w:tab w:val="left" w:pos="1035"/>
          <w:tab w:val="left" w:pos="1080"/>
        </w:tabs>
        <w:spacing w:after="240"/>
        <w:jc w:val="both"/>
        <w:rPr>
          <w:rFonts w:asciiTheme="minorHAnsi" w:hAnsiTheme="minorHAnsi" w:cstheme="minorHAnsi"/>
          <w:sz w:val="24"/>
          <w:szCs w:val="24"/>
        </w:rPr>
      </w:pPr>
    </w:p>
    <w:p w14:paraId="401994D5" w14:textId="77777777" w:rsidR="003357D7" w:rsidRDefault="003357D7" w:rsidP="00AB01F7">
      <w:pPr>
        <w:tabs>
          <w:tab w:val="left" w:pos="0"/>
          <w:tab w:val="left" w:pos="1035"/>
          <w:tab w:val="left" w:pos="1080"/>
        </w:tabs>
        <w:spacing w:after="24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14:paraId="1969F7E7" w14:textId="1BE87693" w:rsidR="00AB01F7" w:rsidRPr="00D84707" w:rsidRDefault="00AB01F7" w:rsidP="00AB01F7">
      <w:pPr>
        <w:tabs>
          <w:tab w:val="left" w:pos="0"/>
          <w:tab w:val="left" w:pos="1035"/>
          <w:tab w:val="left" w:pos="1080"/>
        </w:tabs>
        <w:spacing w:after="240"/>
        <w:jc w:val="both"/>
        <w:rPr>
          <w:rFonts w:asciiTheme="minorHAnsi" w:hAnsiTheme="minorHAnsi" w:cstheme="minorHAnsi"/>
          <w:bCs/>
          <w:caps/>
          <w:sz w:val="24"/>
          <w:szCs w:val="24"/>
        </w:rPr>
      </w:pPr>
      <w:r w:rsidRPr="00D84707">
        <w:rPr>
          <w:rFonts w:asciiTheme="minorHAnsi" w:hAnsiTheme="minorHAnsi" w:cstheme="minorHAnsi"/>
          <w:b/>
          <w:caps/>
          <w:sz w:val="24"/>
          <w:szCs w:val="24"/>
          <w:u w:val="single"/>
        </w:rPr>
        <w:lastRenderedPageBreak/>
        <w:t>Terms and Conditions:</w:t>
      </w:r>
    </w:p>
    <w:p w14:paraId="11581949" w14:textId="5B988CE6" w:rsidR="00AB01F7" w:rsidRPr="00D84707" w:rsidRDefault="00AB01F7" w:rsidP="00AB01F7">
      <w:pPr>
        <w:widowControl/>
        <w:numPr>
          <w:ilvl w:val="1"/>
          <w:numId w:val="6"/>
        </w:numPr>
        <w:tabs>
          <w:tab w:val="left" w:pos="0"/>
          <w:tab w:val="left" w:pos="720"/>
          <w:tab w:val="left" w:pos="900"/>
          <w:tab w:val="left" w:pos="1080"/>
        </w:tabs>
        <w:autoSpaceDE/>
        <w:autoSpaceDN/>
        <w:jc w:val="both"/>
        <w:rPr>
          <w:rFonts w:asciiTheme="minorHAnsi" w:hAnsiTheme="minorHAnsi" w:cstheme="minorHAnsi"/>
          <w:bCs/>
          <w:caps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 Completion time may be clearly specified</w:t>
      </w:r>
      <w:r w:rsidR="00E5610A">
        <w:rPr>
          <w:rFonts w:asciiTheme="minorHAnsi" w:hAnsiTheme="minorHAnsi" w:cstheme="minorHAnsi"/>
          <w:sz w:val="24"/>
          <w:szCs w:val="24"/>
        </w:rPr>
        <w:t xml:space="preserve"> as per the required number of days</w:t>
      </w:r>
      <w:r w:rsidRPr="00D84707">
        <w:rPr>
          <w:rFonts w:asciiTheme="minorHAnsi" w:hAnsiTheme="minorHAnsi" w:cstheme="minorHAnsi"/>
          <w:sz w:val="24"/>
          <w:szCs w:val="24"/>
        </w:rPr>
        <w:t xml:space="preserve">. Where completion time shall mean; time </w:t>
      </w:r>
      <w:r w:rsidR="00613198" w:rsidRPr="00D84707">
        <w:rPr>
          <w:rFonts w:asciiTheme="minorHAnsi" w:hAnsiTheme="minorHAnsi" w:cstheme="minorHAnsi"/>
          <w:sz w:val="24"/>
          <w:szCs w:val="24"/>
        </w:rPr>
        <w:t>required for 100 % deliveries of supplies at</w:t>
      </w:r>
      <w:r w:rsidRPr="00D84707">
        <w:rPr>
          <w:rFonts w:asciiTheme="minorHAnsi" w:hAnsiTheme="minorHAnsi" w:cstheme="minorHAnsi"/>
          <w:sz w:val="24"/>
          <w:szCs w:val="24"/>
        </w:rPr>
        <w:t xml:space="preserve"> the designated location of People</w:t>
      </w:r>
      <w:r w:rsidR="00613198" w:rsidRPr="00D84707">
        <w:rPr>
          <w:rFonts w:asciiTheme="minorHAnsi" w:hAnsiTheme="minorHAnsi" w:cstheme="minorHAnsi"/>
          <w:sz w:val="24"/>
          <w:szCs w:val="24"/>
        </w:rPr>
        <w:t>’</w:t>
      </w:r>
      <w:r w:rsidRPr="00D84707">
        <w:rPr>
          <w:rFonts w:asciiTheme="minorHAnsi" w:hAnsiTheme="minorHAnsi" w:cstheme="minorHAnsi"/>
          <w:sz w:val="24"/>
          <w:szCs w:val="24"/>
        </w:rPr>
        <w:t>s Primary Health</w:t>
      </w:r>
      <w:r w:rsidR="00613198" w:rsidRPr="00D84707">
        <w:rPr>
          <w:rFonts w:asciiTheme="minorHAnsi" w:hAnsiTheme="minorHAnsi" w:cstheme="minorHAnsi"/>
          <w:sz w:val="24"/>
          <w:szCs w:val="24"/>
        </w:rPr>
        <w:t xml:space="preserve"> Initiative (PPHI-</w:t>
      </w:r>
      <w:proofErr w:type="spellStart"/>
      <w:r w:rsidR="00613198" w:rsidRPr="00D84707">
        <w:rPr>
          <w:rFonts w:asciiTheme="minorHAnsi" w:hAnsiTheme="minorHAnsi" w:cstheme="minorHAnsi"/>
          <w:sz w:val="24"/>
          <w:szCs w:val="24"/>
        </w:rPr>
        <w:t>B</w:t>
      </w:r>
      <w:r w:rsidR="000F700A">
        <w:rPr>
          <w:rFonts w:asciiTheme="minorHAnsi" w:hAnsiTheme="minorHAnsi" w:cstheme="minorHAnsi"/>
          <w:sz w:val="24"/>
          <w:szCs w:val="24"/>
        </w:rPr>
        <w:t>alochistan</w:t>
      </w:r>
      <w:proofErr w:type="spellEnd"/>
      <w:r w:rsidR="00613198" w:rsidRPr="00D84707">
        <w:rPr>
          <w:rFonts w:asciiTheme="minorHAnsi" w:hAnsiTheme="minorHAnsi" w:cstheme="minorHAnsi"/>
          <w:sz w:val="24"/>
          <w:szCs w:val="24"/>
        </w:rPr>
        <w:t xml:space="preserve">), including </w:t>
      </w:r>
      <w:r w:rsidR="008F6306" w:rsidRPr="00D84707">
        <w:rPr>
          <w:rFonts w:asciiTheme="minorHAnsi" w:hAnsiTheme="minorHAnsi" w:cstheme="minorHAnsi"/>
          <w:b/>
          <w:sz w:val="24"/>
          <w:szCs w:val="24"/>
        </w:rPr>
        <w:t>(</w:t>
      </w:r>
      <w:r w:rsidRPr="00D84707">
        <w:rPr>
          <w:rFonts w:asciiTheme="minorHAnsi" w:hAnsiTheme="minorHAnsi" w:cstheme="minorHAnsi"/>
          <w:b/>
          <w:sz w:val="24"/>
          <w:szCs w:val="24"/>
        </w:rPr>
        <w:t>Complete delivery as per the schedule of requirements services detailed in the Data-Sheet)</w:t>
      </w:r>
      <w:r w:rsidR="00E5610A">
        <w:rPr>
          <w:rFonts w:asciiTheme="minorHAnsi" w:hAnsiTheme="minorHAnsi" w:cstheme="minorHAnsi"/>
          <w:b/>
          <w:sz w:val="24"/>
          <w:szCs w:val="24"/>
        </w:rPr>
        <w:t>.</w:t>
      </w:r>
    </w:p>
    <w:p w14:paraId="7BCEBA1E" w14:textId="202FCDF2" w:rsidR="00AB01F7" w:rsidRPr="00D84707" w:rsidRDefault="00AB01F7" w:rsidP="00AB01F7">
      <w:pPr>
        <w:widowControl/>
        <w:numPr>
          <w:ilvl w:val="1"/>
          <w:numId w:val="6"/>
        </w:numPr>
        <w:tabs>
          <w:tab w:val="left" w:pos="0"/>
          <w:tab w:val="left" w:pos="720"/>
          <w:tab w:val="left" w:pos="900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Maximum comple</w:t>
      </w:r>
      <w:r w:rsidR="00584DB3" w:rsidRPr="00D84707">
        <w:rPr>
          <w:rFonts w:asciiTheme="minorHAnsi" w:hAnsiTheme="minorHAnsi" w:cstheme="minorHAnsi"/>
          <w:sz w:val="24"/>
          <w:szCs w:val="24"/>
        </w:rPr>
        <w:t>tion time for the assignment is</w:t>
      </w:r>
      <w:r w:rsidR="00584DB3" w:rsidRPr="00D847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E1C79" w:rsidRPr="005C4B98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  <w:r w:rsidR="0006589B" w:rsidRPr="005C4B9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9D6881" w:rsidRPr="005C4B98">
        <w:rPr>
          <w:rFonts w:asciiTheme="minorHAnsi" w:hAnsiTheme="minorHAnsi" w:cstheme="minorHAnsi"/>
          <w:b/>
          <w:sz w:val="24"/>
          <w:szCs w:val="24"/>
          <w:u w:val="single"/>
        </w:rPr>
        <w:t>Days</w:t>
      </w:r>
      <w:r w:rsidRPr="00D84707">
        <w:rPr>
          <w:rFonts w:asciiTheme="minorHAnsi" w:hAnsiTheme="minorHAnsi" w:cstheme="minorHAnsi"/>
          <w:sz w:val="24"/>
          <w:szCs w:val="24"/>
        </w:rPr>
        <w:t xml:space="preserve"> from the date of </w:t>
      </w:r>
      <w:r w:rsidR="00613198" w:rsidRPr="00D84707">
        <w:rPr>
          <w:rFonts w:asciiTheme="minorHAnsi" w:hAnsiTheme="minorHAnsi" w:cstheme="minorHAnsi"/>
          <w:sz w:val="24"/>
          <w:szCs w:val="24"/>
        </w:rPr>
        <w:t xml:space="preserve">issuance of </w:t>
      </w:r>
      <w:r w:rsidRPr="00D84707">
        <w:rPr>
          <w:rFonts w:asciiTheme="minorHAnsi" w:hAnsiTheme="minorHAnsi" w:cstheme="minorHAnsi"/>
          <w:sz w:val="24"/>
          <w:szCs w:val="24"/>
        </w:rPr>
        <w:t>work Order</w:t>
      </w:r>
      <w:r w:rsidR="00613198" w:rsidRPr="00D84707">
        <w:rPr>
          <w:rFonts w:asciiTheme="minorHAnsi" w:hAnsiTheme="minorHAnsi" w:cstheme="minorHAnsi"/>
          <w:sz w:val="24"/>
          <w:szCs w:val="24"/>
        </w:rPr>
        <w:t xml:space="preserve"> of the said supplies</w:t>
      </w:r>
      <w:r w:rsidR="00584DB3" w:rsidRPr="00D84707">
        <w:rPr>
          <w:rFonts w:asciiTheme="minorHAnsi" w:hAnsiTheme="minorHAnsi" w:cstheme="minorHAnsi"/>
          <w:sz w:val="24"/>
          <w:szCs w:val="24"/>
        </w:rPr>
        <w:t>.</w:t>
      </w:r>
    </w:p>
    <w:p w14:paraId="44C6FE5E" w14:textId="77777777" w:rsidR="00AB01F7" w:rsidRPr="00D84707" w:rsidRDefault="00AB01F7" w:rsidP="00AB01F7">
      <w:pPr>
        <w:widowControl/>
        <w:numPr>
          <w:ilvl w:val="1"/>
          <w:numId w:val="6"/>
        </w:numPr>
        <w:tabs>
          <w:tab w:val="left" w:pos="360"/>
        </w:tabs>
        <w:autoSpaceDE/>
        <w:autoSpaceDN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sz w:val="24"/>
          <w:szCs w:val="24"/>
        </w:rPr>
        <w:t>Tenders must be quoted in Pakistani Rupees (PKR).</w:t>
      </w:r>
    </w:p>
    <w:p w14:paraId="21194487" w14:textId="77777777" w:rsidR="00AB01F7" w:rsidRPr="00D84707" w:rsidRDefault="00AB01F7" w:rsidP="00AB01F7">
      <w:pPr>
        <w:widowControl/>
        <w:numPr>
          <w:ilvl w:val="1"/>
          <w:numId w:val="6"/>
        </w:numPr>
        <w:tabs>
          <w:tab w:val="left" w:pos="36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Tax Liability:</w:t>
      </w:r>
    </w:p>
    <w:p w14:paraId="6166A37E" w14:textId="34B75C93" w:rsidR="00AB01F7" w:rsidRPr="00D84707" w:rsidRDefault="00AB01F7" w:rsidP="00AB01F7">
      <w:pPr>
        <w:widowControl/>
        <w:numPr>
          <w:ilvl w:val="2"/>
          <w:numId w:val="6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Complete Tax liability is to be borne by the Vendor/individual</w:t>
      </w:r>
      <w:r w:rsidR="00AF1E41" w:rsidRPr="00D84707">
        <w:rPr>
          <w:rFonts w:asciiTheme="minorHAnsi" w:hAnsiTheme="minorHAnsi" w:cstheme="minorHAnsi"/>
          <w:sz w:val="24"/>
          <w:szCs w:val="24"/>
        </w:rPr>
        <w:t xml:space="preserve"> as per the applicable rate of tax authority.</w:t>
      </w:r>
    </w:p>
    <w:p w14:paraId="399AF84F" w14:textId="5F4518E1" w:rsidR="00AB01F7" w:rsidRPr="00D84707" w:rsidRDefault="00AB01F7" w:rsidP="00AB01F7">
      <w:pPr>
        <w:widowControl/>
        <w:numPr>
          <w:ilvl w:val="2"/>
          <w:numId w:val="6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Quoted prices shall be</w:t>
      </w:r>
      <w:r w:rsidRPr="00D84707">
        <w:rPr>
          <w:rFonts w:asciiTheme="minorHAnsi" w:hAnsiTheme="minorHAnsi" w:cstheme="minorHAnsi"/>
          <w:b/>
          <w:sz w:val="24"/>
          <w:szCs w:val="24"/>
        </w:rPr>
        <w:t xml:space="preserve"> inclusive of all applicable Taxes</w:t>
      </w:r>
      <w:r w:rsidR="004D7566" w:rsidRPr="00D84707">
        <w:rPr>
          <w:rFonts w:asciiTheme="minorHAnsi" w:hAnsiTheme="minorHAnsi" w:cstheme="minorHAnsi"/>
          <w:b/>
          <w:sz w:val="24"/>
          <w:szCs w:val="24"/>
        </w:rPr>
        <w:t xml:space="preserve"> with </w:t>
      </w:r>
      <w:r w:rsidR="00584DB3" w:rsidRPr="00D84707">
        <w:rPr>
          <w:rFonts w:asciiTheme="minorHAnsi" w:hAnsiTheme="minorHAnsi" w:cstheme="minorHAnsi"/>
          <w:b/>
          <w:sz w:val="24"/>
          <w:szCs w:val="24"/>
        </w:rPr>
        <w:t xml:space="preserve">maintaining of %age of </w:t>
      </w:r>
      <w:r w:rsidR="004C42D6" w:rsidRPr="00D84707">
        <w:rPr>
          <w:rFonts w:asciiTheme="minorHAnsi" w:hAnsiTheme="minorHAnsi" w:cstheme="minorHAnsi"/>
          <w:b/>
          <w:sz w:val="24"/>
          <w:szCs w:val="24"/>
        </w:rPr>
        <w:t>GST</w:t>
      </w:r>
      <w:r w:rsidR="00F44C2C" w:rsidRPr="00D84707">
        <w:rPr>
          <w:rFonts w:asciiTheme="minorHAnsi" w:hAnsiTheme="minorHAnsi" w:cstheme="minorHAnsi"/>
          <w:sz w:val="24"/>
          <w:szCs w:val="24"/>
        </w:rPr>
        <w:t>.</w:t>
      </w:r>
    </w:p>
    <w:p w14:paraId="0934B8E2" w14:textId="393A0FF5" w:rsidR="00AB01F7" w:rsidRPr="00D84707" w:rsidRDefault="00AB01F7" w:rsidP="00AB01F7">
      <w:pPr>
        <w:widowControl/>
        <w:numPr>
          <w:ilvl w:val="2"/>
          <w:numId w:val="6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In-case of any Tax exemptions, exemption certificate from the concerned Tax Office / Regional Tax Office pertaining particularly to this case may be provided; </w:t>
      </w:r>
      <w:r w:rsidR="008F6306" w:rsidRPr="00D84707">
        <w:rPr>
          <w:rFonts w:asciiTheme="minorHAnsi" w:hAnsiTheme="minorHAnsi" w:cstheme="minorHAnsi"/>
          <w:sz w:val="24"/>
          <w:szCs w:val="24"/>
        </w:rPr>
        <w:t>otherwise,</w:t>
      </w:r>
      <w:r w:rsidRPr="00D84707">
        <w:rPr>
          <w:rFonts w:asciiTheme="minorHAnsi" w:hAnsiTheme="minorHAnsi" w:cstheme="minorHAnsi"/>
          <w:sz w:val="24"/>
          <w:szCs w:val="24"/>
        </w:rPr>
        <w:t xml:space="preserve"> taxes shall be deducted as per Government Policy / Rules.</w:t>
      </w:r>
    </w:p>
    <w:p w14:paraId="0382FDC7" w14:textId="4F5081AC" w:rsidR="00AF1E41" w:rsidRPr="00D84707" w:rsidRDefault="00AF1E41" w:rsidP="00AB01F7">
      <w:pPr>
        <w:widowControl/>
        <w:numPr>
          <w:ilvl w:val="2"/>
          <w:numId w:val="6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43779161"/>
      <w:r w:rsidRPr="00D84707">
        <w:rPr>
          <w:rFonts w:asciiTheme="minorHAnsi" w:hAnsiTheme="minorHAnsi" w:cstheme="minorHAnsi"/>
          <w:sz w:val="24"/>
          <w:szCs w:val="24"/>
        </w:rPr>
        <w:t xml:space="preserve">All tax variations by the Tax Authorities will be </w:t>
      </w:r>
      <w:r w:rsidR="0085783D" w:rsidRPr="00D84707">
        <w:rPr>
          <w:rFonts w:asciiTheme="minorHAnsi" w:hAnsiTheme="minorHAnsi" w:cstheme="minorHAnsi"/>
          <w:sz w:val="24"/>
          <w:szCs w:val="24"/>
        </w:rPr>
        <w:t>borne</w:t>
      </w:r>
      <w:r w:rsidRPr="00D84707">
        <w:rPr>
          <w:rFonts w:asciiTheme="minorHAnsi" w:hAnsiTheme="minorHAnsi" w:cstheme="minorHAnsi"/>
          <w:sz w:val="24"/>
          <w:szCs w:val="24"/>
        </w:rPr>
        <w:t xml:space="preserve"> by the vendor only, there will be no change in contract.</w:t>
      </w:r>
    </w:p>
    <w:bookmarkEnd w:id="0"/>
    <w:p w14:paraId="46A562D5" w14:textId="43C8660B" w:rsidR="00AB01F7" w:rsidRPr="00D84707" w:rsidRDefault="00AB01F7" w:rsidP="00AB01F7">
      <w:pPr>
        <w:widowControl/>
        <w:numPr>
          <w:ilvl w:val="1"/>
          <w:numId w:val="6"/>
        </w:numPr>
        <w:tabs>
          <w:tab w:val="left" w:pos="360"/>
        </w:tabs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sz w:val="24"/>
          <w:szCs w:val="24"/>
        </w:rPr>
        <w:t>Validity of t</w:t>
      </w:r>
      <w:r w:rsidR="00584DB3" w:rsidRPr="00D84707">
        <w:rPr>
          <w:rFonts w:asciiTheme="minorHAnsi" w:hAnsiTheme="minorHAnsi" w:cstheme="minorHAnsi"/>
          <w:sz w:val="24"/>
          <w:szCs w:val="24"/>
        </w:rPr>
        <w:t xml:space="preserve">he bid would be at-least </w:t>
      </w:r>
      <w:r w:rsidR="00DE1C79" w:rsidRPr="005C4B98">
        <w:rPr>
          <w:rFonts w:asciiTheme="minorHAnsi" w:hAnsiTheme="minorHAnsi" w:cstheme="minorHAnsi"/>
          <w:b/>
          <w:sz w:val="24"/>
          <w:szCs w:val="24"/>
        </w:rPr>
        <w:t>30</w:t>
      </w:r>
      <w:r w:rsidR="0061086E" w:rsidRPr="005C4B98">
        <w:rPr>
          <w:rFonts w:asciiTheme="minorHAnsi" w:hAnsiTheme="minorHAnsi" w:cstheme="minorHAnsi"/>
          <w:b/>
          <w:sz w:val="24"/>
          <w:szCs w:val="24"/>
        </w:rPr>
        <w:t xml:space="preserve"> Days</w:t>
      </w:r>
      <w:r w:rsidRPr="00D84707">
        <w:rPr>
          <w:rFonts w:asciiTheme="minorHAnsi" w:hAnsiTheme="minorHAnsi" w:cstheme="minorHAnsi"/>
          <w:sz w:val="24"/>
          <w:szCs w:val="24"/>
        </w:rPr>
        <w:t xml:space="preserve"> (to be specified by the Peoples Primary Health Initiative (PPHI-</w:t>
      </w:r>
      <w:proofErr w:type="spellStart"/>
      <w:r w:rsidRPr="00D84707">
        <w:rPr>
          <w:rFonts w:asciiTheme="minorHAnsi" w:hAnsiTheme="minorHAnsi" w:cstheme="minorHAnsi"/>
          <w:sz w:val="24"/>
          <w:szCs w:val="24"/>
        </w:rPr>
        <w:t>B</w:t>
      </w:r>
      <w:r w:rsidR="000F700A">
        <w:rPr>
          <w:rFonts w:asciiTheme="minorHAnsi" w:hAnsiTheme="minorHAnsi" w:cstheme="minorHAnsi"/>
          <w:sz w:val="24"/>
          <w:szCs w:val="24"/>
        </w:rPr>
        <w:t>alochistan</w:t>
      </w:r>
      <w:proofErr w:type="spellEnd"/>
      <w:r w:rsidRPr="00D84707">
        <w:rPr>
          <w:rFonts w:asciiTheme="minorHAnsi" w:hAnsiTheme="minorHAnsi" w:cstheme="minorHAnsi"/>
          <w:sz w:val="24"/>
          <w:szCs w:val="24"/>
        </w:rPr>
        <w:t>)</w:t>
      </w:r>
      <w:r w:rsidR="000F700A">
        <w:rPr>
          <w:rFonts w:asciiTheme="minorHAnsi" w:hAnsiTheme="minorHAnsi" w:cstheme="minorHAnsi"/>
          <w:sz w:val="24"/>
          <w:szCs w:val="24"/>
        </w:rPr>
        <w:t xml:space="preserve"> </w:t>
      </w:r>
      <w:r w:rsidRPr="00D84707">
        <w:rPr>
          <w:rFonts w:asciiTheme="minorHAnsi" w:hAnsiTheme="minorHAnsi" w:cstheme="minorHAnsi"/>
          <w:sz w:val="24"/>
          <w:szCs w:val="24"/>
        </w:rPr>
        <w:t>/ office) from the date of Tender opening</w:t>
      </w:r>
      <w:r w:rsidR="008C209C">
        <w:rPr>
          <w:rFonts w:asciiTheme="minorHAnsi" w:hAnsiTheme="minorHAnsi" w:cstheme="minorHAnsi"/>
          <w:sz w:val="24"/>
          <w:szCs w:val="24"/>
        </w:rPr>
        <w:t>.</w:t>
      </w:r>
    </w:p>
    <w:p w14:paraId="51CD7013" w14:textId="5296061B" w:rsidR="00AB01F7" w:rsidRPr="00D84707" w:rsidRDefault="00AB01F7" w:rsidP="00AB01F7">
      <w:pPr>
        <w:widowControl/>
        <w:numPr>
          <w:ilvl w:val="1"/>
          <w:numId w:val="6"/>
        </w:numPr>
        <w:tabs>
          <w:tab w:val="left" w:pos="36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Financial Bids must be accompanied with Bid Security Deposit at Call from a scheduled bank @ 2% of </w:t>
      </w:r>
      <w:r w:rsidR="00401B97" w:rsidRPr="00D84707">
        <w:rPr>
          <w:rFonts w:asciiTheme="minorHAnsi" w:hAnsiTheme="minorHAnsi" w:cstheme="minorHAnsi"/>
          <w:sz w:val="24"/>
          <w:szCs w:val="24"/>
        </w:rPr>
        <w:t>quoted</w:t>
      </w:r>
      <w:r w:rsidRPr="00D84707">
        <w:rPr>
          <w:rFonts w:asciiTheme="minorHAnsi" w:hAnsiTheme="minorHAnsi" w:cstheme="minorHAnsi"/>
          <w:sz w:val="24"/>
          <w:szCs w:val="24"/>
        </w:rPr>
        <w:t xml:space="preserve"> bid value favoring the PPHI </w:t>
      </w:r>
      <w:proofErr w:type="spellStart"/>
      <w:r w:rsidRPr="00D84707">
        <w:rPr>
          <w:rFonts w:asciiTheme="minorHAnsi" w:hAnsiTheme="minorHAnsi" w:cstheme="minorHAnsi"/>
          <w:sz w:val="24"/>
          <w:szCs w:val="24"/>
        </w:rPr>
        <w:t>Balochistan</w:t>
      </w:r>
      <w:proofErr w:type="spellEnd"/>
      <w:r w:rsidRPr="00D84707">
        <w:rPr>
          <w:rFonts w:asciiTheme="minorHAnsi" w:hAnsiTheme="minorHAnsi" w:cstheme="minorHAnsi"/>
          <w:sz w:val="24"/>
          <w:szCs w:val="24"/>
        </w:rPr>
        <w:t>.</w:t>
      </w:r>
    </w:p>
    <w:p w14:paraId="342793E3" w14:textId="77777777" w:rsidR="00C747F1" w:rsidRDefault="00AB01F7" w:rsidP="00C747F1">
      <w:pPr>
        <w:widowControl/>
        <w:numPr>
          <w:ilvl w:val="1"/>
          <w:numId w:val="6"/>
        </w:numPr>
        <w:tabs>
          <w:tab w:val="left" w:pos="36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In case of </w:t>
      </w:r>
      <w:r w:rsidR="00584DB3" w:rsidRPr="00D84707">
        <w:rPr>
          <w:rFonts w:asciiTheme="minorHAnsi" w:hAnsiTheme="minorHAnsi" w:cstheme="minorHAnsi"/>
          <w:sz w:val="24"/>
          <w:szCs w:val="24"/>
        </w:rPr>
        <w:t>late delivery of supplies</w:t>
      </w:r>
      <w:r w:rsidRPr="00D84707">
        <w:rPr>
          <w:rFonts w:asciiTheme="minorHAnsi" w:hAnsiTheme="minorHAnsi" w:cstheme="minorHAnsi"/>
          <w:sz w:val="24"/>
          <w:szCs w:val="24"/>
        </w:rPr>
        <w:t xml:space="preserve">, the bidder may be blacklisted and late delivery penalty (Liquidated Damages) shall be imposed at the rate of </w:t>
      </w:r>
      <w:r w:rsidR="0061086E" w:rsidRPr="00D84707">
        <w:rPr>
          <w:rFonts w:asciiTheme="minorHAnsi" w:hAnsiTheme="minorHAnsi" w:cstheme="minorHAnsi"/>
          <w:sz w:val="24"/>
          <w:szCs w:val="24"/>
        </w:rPr>
        <w:t>0.5</w:t>
      </w:r>
      <w:r w:rsidRPr="00D84707">
        <w:rPr>
          <w:rFonts w:asciiTheme="minorHAnsi" w:hAnsiTheme="minorHAnsi" w:cstheme="minorHAnsi"/>
          <w:sz w:val="24"/>
          <w:szCs w:val="24"/>
        </w:rPr>
        <w:t xml:space="preserve">% </w:t>
      </w:r>
      <w:r w:rsidR="00AF1E41" w:rsidRPr="00D84707">
        <w:rPr>
          <w:rFonts w:asciiTheme="minorHAnsi" w:hAnsiTheme="minorHAnsi" w:cstheme="minorHAnsi"/>
          <w:sz w:val="24"/>
          <w:szCs w:val="24"/>
        </w:rPr>
        <w:t xml:space="preserve">per day </w:t>
      </w:r>
      <w:r w:rsidRPr="00D84707">
        <w:rPr>
          <w:rFonts w:asciiTheme="minorHAnsi" w:hAnsiTheme="minorHAnsi" w:cstheme="minorHAnsi"/>
          <w:sz w:val="24"/>
          <w:szCs w:val="24"/>
        </w:rPr>
        <w:t>(of the value of items delivered lat</w:t>
      </w:r>
      <w:r w:rsidR="00613198" w:rsidRPr="00D84707">
        <w:rPr>
          <w:rFonts w:asciiTheme="minorHAnsi" w:hAnsiTheme="minorHAnsi" w:cstheme="minorHAnsi"/>
          <w:sz w:val="24"/>
          <w:szCs w:val="24"/>
        </w:rPr>
        <w:t>e) per day, up to a maximum of 2</w:t>
      </w:r>
      <w:r w:rsidRPr="00D84707">
        <w:rPr>
          <w:rFonts w:asciiTheme="minorHAnsi" w:hAnsiTheme="minorHAnsi" w:cstheme="minorHAnsi"/>
          <w:sz w:val="24"/>
          <w:szCs w:val="24"/>
        </w:rPr>
        <w:t>0% of the Contract Value.</w:t>
      </w:r>
    </w:p>
    <w:p w14:paraId="4CF857FB" w14:textId="77777777" w:rsidR="00EB0C5C" w:rsidRPr="005C4B98" w:rsidRDefault="00AB01F7" w:rsidP="00C747F1">
      <w:pPr>
        <w:widowControl/>
        <w:numPr>
          <w:ilvl w:val="1"/>
          <w:numId w:val="6"/>
        </w:numPr>
        <w:tabs>
          <w:tab w:val="left" w:pos="36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5C4B98">
        <w:rPr>
          <w:rFonts w:asciiTheme="minorHAnsi" w:hAnsiTheme="minorHAnsi" w:cstheme="minorHAnsi"/>
          <w:sz w:val="24"/>
          <w:szCs w:val="24"/>
        </w:rPr>
        <w:t xml:space="preserve">Bid Security of successful bidder/s shall be released </w:t>
      </w:r>
      <w:r w:rsidR="00E700AA" w:rsidRPr="005C4B98">
        <w:rPr>
          <w:rFonts w:asciiTheme="minorHAnsi" w:hAnsiTheme="minorHAnsi" w:cstheme="minorHAnsi"/>
          <w:sz w:val="24"/>
          <w:szCs w:val="24"/>
        </w:rPr>
        <w:t>after 30 days of completion of all deliveries as per work/supply order.</w:t>
      </w:r>
      <w:r w:rsidR="00565CEC" w:rsidRPr="005C4B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8B5AB0" w14:textId="60774D27" w:rsidR="00C747F1" w:rsidRPr="005C4B98" w:rsidRDefault="00C747F1" w:rsidP="00C747F1">
      <w:pPr>
        <w:widowControl/>
        <w:numPr>
          <w:ilvl w:val="1"/>
          <w:numId w:val="6"/>
        </w:numPr>
        <w:tabs>
          <w:tab w:val="left" w:pos="36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5C4B98">
        <w:rPr>
          <w:rFonts w:asciiTheme="minorHAnsi" w:hAnsiTheme="minorHAnsi" w:cstheme="minorHAnsi"/>
          <w:sz w:val="24"/>
          <w:szCs w:val="24"/>
        </w:rPr>
        <w:t>A performance security equivalent to 5% of the contract value, in the form of a Pay Order or Demand Draft, shall be required to cover the warranty period</w:t>
      </w:r>
      <w:r w:rsidR="00EB0C5C" w:rsidRPr="005C4B98">
        <w:rPr>
          <w:rFonts w:asciiTheme="minorHAnsi" w:hAnsiTheme="minorHAnsi" w:cstheme="minorHAnsi"/>
          <w:sz w:val="24"/>
          <w:szCs w:val="24"/>
        </w:rPr>
        <w:t xml:space="preserve"> </w:t>
      </w:r>
      <w:r w:rsidR="00EC3141" w:rsidRPr="005C4B98">
        <w:rPr>
          <w:rFonts w:asciiTheme="minorHAnsi" w:hAnsiTheme="minorHAnsi" w:cstheme="minorHAnsi"/>
          <w:sz w:val="24"/>
          <w:szCs w:val="24"/>
        </w:rPr>
        <w:t>(</w:t>
      </w:r>
      <w:r w:rsidR="00EB0C5C" w:rsidRPr="005C4B98">
        <w:rPr>
          <w:rFonts w:asciiTheme="minorHAnsi" w:hAnsiTheme="minorHAnsi" w:cstheme="minorHAnsi"/>
          <w:sz w:val="24"/>
          <w:szCs w:val="24"/>
        </w:rPr>
        <w:t>only for warranty items</w:t>
      </w:r>
      <w:r w:rsidR="008C209C" w:rsidRPr="005C4B98">
        <w:rPr>
          <w:rFonts w:asciiTheme="minorHAnsi" w:hAnsiTheme="minorHAnsi" w:cstheme="minorHAnsi"/>
          <w:sz w:val="24"/>
          <w:szCs w:val="24"/>
        </w:rPr>
        <w:t xml:space="preserve"> if any</w:t>
      </w:r>
      <w:r w:rsidR="00EC3141" w:rsidRPr="005C4B98">
        <w:rPr>
          <w:rFonts w:asciiTheme="minorHAnsi" w:hAnsiTheme="minorHAnsi" w:cstheme="minorHAnsi"/>
          <w:sz w:val="24"/>
          <w:szCs w:val="24"/>
        </w:rPr>
        <w:t>)</w:t>
      </w:r>
      <w:r w:rsidRPr="005C4B98">
        <w:rPr>
          <w:rFonts w:asciiTheme="minorHAnsi" w:hAnsiTheme="minorHAnsi" w:cstheme="minorHAnsi"/>
          <w:sz w:val="24"/>
          <w:szCs w:val="24"/>
        </w:rPr>
        <w:t>.</w:t>
      </w:r>
    </w:p>
    <w:p w14:paraId="04D38F7C" w14:textId="448A6D80" w:rsidR="00AB3F9C" w:rsidRPr="005C4B98" w:rsidRDefault="00AB3F9C" w:rsidP="00C747F1">
      <w:pPr>
        <w:widowControl/>
        <w:numPr>
          <w:ilvl w:val="1"/>
          <w:numId w:val="6"/>
        </w:numPr>
        <w:tabs>
          <w:tab w:val="left" w:pos="36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5C4B98">
        <w:rPr>
          <w:rFonts w:asciiTheme="minorHAnsi" w:hAnsiTheme="minorHAnsi" w:cstheme="minorHAnsi"/>
          <w:sz w:val="24"/>
          <w:szCs w:val="24"/>
        </w:rPr>
        <w:t>The bid security</w:t>
      </w:r>
      <w:r w:rsidR="008C209C" w:rsidRPr="005C4B98">
        <w:rPr>
          <w:rFonts w:asciiTheme="minorHAnsi" w:hAnsiTheme="minorHAnsi" w:cstheme="minorHAnsi"/>
          <w:sz w:val="24"/>
          <w:szCs w:val="24"/>
        </w:rPr>
        <w:t xml:space="preserve"> of successful bidders</w:t>
      </w:r>
      <w:r w:rsidRPr="005C4B98">
        <w:rPr>
          <w:rFonts w:asciiTheme="minorHAnsi" w:hAnsiTheme="minorHAnsi" w:cstheme="minorHAnsi"/>
          <w:sz w:val="24"/>
          <w:szCs w:val="24"/>
        </w:rPr>
        <w:t xml:space="preserve"> submitted </w:t>
      </w:r>
      <w:r w:rsidR="008C209C" w:rsidRPr="005C4B98">
        <w:rPr>
          <w:rFonts w:asciiTheme="minorHAnsi" w:hAnsiTheme="minorHAnsi" w:cstheme="minorHAnsi"/>
          <w:sz w:val="24"/>
          <w:szCs w:val="24"/>
        </w:rPr>
        <w:t xml:space="preserve">by the firm </w:t>
      </w:r>
      <w:r w:rsidRPr="005C4B98">
        <w:rPr>
          <w:rFonts w:asciiTheme="minorHAnsi" w:hAnsiTheme="minorHAnsi" w:cstheme="minorHAnsi"/>
          <w:sz w:val="24"/>
          <w:szCs w:val="24"/>
        </w:rPr>
        <w:t xml:space="preserve">shall be considered as performance security. However, if the firm/vendor opts, a separate </w:t>
      </w:r>
      <w:r w:rsidR="00EC3141" w:rsidRPr="005C4B98">
        <w:rPr>
          <w:rFonts w:asciiTheme="minorHAnsi" w:hAnsiTheme="minorHAnsi" w:cstheme="minorHAnsi"/>
          <w:sz w:val="24"/>
          <w:szCs w:val="24"/>
        </w:rPr>
        <w:t>Bid S</w:t>
      </w:r>
      <w:r w:rsidRPr="005C4B98">
        <w:rPr>
          <w:rFonts w:asciiTheme="minorHAnsi" w:hAnsiTheme="minorHAnsi" w:cstheme="minorHAnsi"/>
          <w:sz w:val="24"/>
          <w:szCs w:val="24"/>
        </w:rPr>
        <w:t xml:space="preserve">ecurity amounting to 2% of the total work/supply order value in lieu of </w:t>
      </w:r>
      <w:r w:rsidR="00EC3141" w:rsidRPr="005C4B98">
        <w:rPr>
          <w:rFonts w:asciiTheme="minorHAnsi" w:hAnsiTheme="minorHAnsi" w:cstheme="minorHAnsi"/>
          <w:sz w:val="24"/>
          <w:szCs w:val="24"/>
        </w:rPr>
        <w:t xml:space="preserve">total </w:t>
      </w:r>
      <w:r w:rsidRPr="005C4B98">
        <w:rPr>
          <w:rFonts w:asciiTheme="minorHAnsi" w:hAnsiTheme="minorHAnsi" w:cstheme="minorHAnsi"/>
          <w:sz w:val="24"/>
          <w:szCs w:val="24"/>
        </w:rPr>
        <w:t>bid security or performance Security.</w:t>
      </w:r>
    </w:p>
    <w:p w14:paraId="20ABDD71" w14:textId="6C0FDC2A" w:rsidR="00AB01F7" w:rsidRPr="00D84707" w:rsidRDefault="00AB01F7" w:rsidP="00AB01F7">
      <w:pPr>
        <w:widowControl/>
        <w:numPr>
          <w:ilvl w:val="1"/>
          <w:numId w:val="6"/>
        </w:numPr>
        <w:tabs>
          <w:tab w:val="left" w:pos="36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Bid Security of unsuccessful bid</w:t>
      </w:r>
      <w:r w:rsidR="00565CEC" w:rsidRPr="00D84707">
        <w:rPr>
          <w:rFonts w:asciiTheme="minorHAnsi" w:hAnsiTheme="minorHAnsi" w:cstheme="minorHAnsi"/>
          <w:sz w:val="24"/>
          <w:szCs w:val="24"/>
        </w:rPr>
        <w:t>der/s shall be released within 10</w:t>
      </w:r>
      <w:r w:rsidRPr="00D84707">
        <w:rPr>
          <w:rFonts w:asciiTheme="minorHAnsi" w:hAnsiTheme="minorHAnsi" w:cstheme="minorHAnsi"/>
          <w:sz w:val="24"/>
          <w:szCs w:val="24"/>
        </w:rPr>
        <w:t xml:space="preserve"> </w:t>
      </w:r>
      <w:r w:rsidR="008C209C">
        <w:rPr>
          <w:rFonts w:asciiTheme="minorHAnsi" w:hAnsiTheme="minorHAnsi" w:cstheme="minorHAnsi"/>
          <w:sz w:val="24"/>
          <w:szCs w:val="24"/>
        </w:rPr>
        <w:t xml:space="preserve">working </w:t>
      </w:r>
      <w:r w:rsidRPr="00D84707">
        <w:rPr>
          <w:rFonts w:asciiTheme="minorHAnsi" w:hAnsiTheme="minorHAnsi" w:cstheme="minorHAnsi"/>
          <w:sz w:val="24"/>
          <w:szCs w:val="24"/>
        </w:rPr>
        <w:t>days from the date of award of contract to the successful bidder/s.</w:t>
      </w:r>
    </w:p>
    <w:p w14:paraId="7C5B09CB" w14:textId="5C838A7F" w:rsidR="00AB01F7" w:rsidRPr="00D84707" w:rsidRDefault="00AB01F7" w:rsidP="00AB01F7">
      <w:pPr>
        <w:widowControl/>
        <w:numPr>
          <w:ilvl w:val="1"/>
          <w:numId w:val="6"/>
        </w:numPr>
        <w:tabs>
          <w:tab w:val="left" w:pos="36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Tender will </w:t>
      </w:r>
      <w:r w:rsidR="0061086E" w:rsidRPr="00D84707">
        <w:rPr>
          <w:rFonts w:asciiTheme="minorHAnsi" w:hAnsiTheme="minorHAnsi" w:cstheme="minorHAnsi"/>
          <w:sz w:val="24"/>
          <w:szCs w:val="24"/>
        </w:rPr>
        <w:t>be awarded to the</w:t>
      </w:r>
      <w:r w:rsidR="00565CEC" w:rsidRPr="00D84707">
        <w:rPr>
          <w:rFonts w:asciiTheme="minorHAnsi" w:hAnsiTheme="minorHAnsi" w:cstheme="minorHAnsi"/>
          <w:sz w:val="24"/>
          <w:szCs w:val="24"/>
        </w:rPr>
        <w:t xml:space="preserve"> technically qualified (with approved sample)</w:t>
      </w:r>
      <w:r w:rsidR="0061086E" w:rsidRPr="00D84707">
        <w:rPr>
          <w:rFonts w:asciiTheme="minorHAnsi" w:hAnsiTheme="minorHAnsi" w:cstheme="minorHAnsi"/>
          <w:sz w:val="24"/>
          <w:szCs w:val="24"/>
        </w:rPr>
        <w:t xml:space="preserve"> lowest quoted</w:t>
      </w:r>
      <w:r w:rsidRPr="00D84707">
        <w:rPr>
          <w:rFonts w:asciiTheme="minorHAnsi" w:hAnsiTheme="minorHAnsi" w:cstheme="minorHAnsi"/>
          <w:sz w:val="24"/>
          <w:szCs w:val="24"/>
        </w:rPr>
        <w:t xml:space="preserve"> bidder</w:t>
      </w:r>
      <w:r w:rsidR="00565CEC" w:rsidRPr="00D84707">
        <w:rPr>
          <w:rFonts w:asciiTheme="minorHAnsi" w:hAnsiTheme="minorHAnsi" w:cstheme="minorHAnsi"/>
          <w:sz w:val="24"/>
          <w:szCs w:val="24"/>
        </w:rPr>
        <w:t xml:space="preserve"> (Item-wise or whole)</w:t>
      </w:r>
      <w:r w:rsidRPr="00D84707">
        <w:rPr>
          <w:rFonts w:asciiTheme="minorHAnsi" w:hAnsiTheme="minorHAnsi" w:cstheme="minorHAnsi"/>
          <w:sz w:val="24"/>
          <w:szCs w:val="24"/>
        </w:rPr>
        <w:t xml:space="preserve"> </w:t>
      </w:r>
      <w:r w:rsidR="008C209C">
        <w:rPr>
          <w:rFonts w:asciiTheme="minorHAnsi" w:hAnsiTheme="minorHAnsi" w:cstheme="minorHAnsi"/>
          <w:sz w:val="24"/>
          <w:szCs w:val="24"/>
        </w:rPr>
        <w:t>after</w:t>
      </w:r>
      <w:r w:rsidRPr="00D84707">
        <w:rPr>
          <w:rFonts w:asciiTheme="minorHAnsi" w:hAnsiTheme="minorHAnsi" w:cstheme="minorHAnsi"/>
          <w:sz w:val="24"/>
          <w:szCs w:val="24"/>
        </w:rPr>
        <w:t xml:space="preserve"> financial evaluation. </w:t>
      </w:r>
    </w:p>
    <w:p w14:paraId="25BF98DB" w14:textId="6338D7E9" w:rsidR="00063AB0" w:rsidRPr="00063AB0" w:rsidRDefault="00400000" w:rsidP="00063AB0">
      <w:pPr>
        <w:widowControl/>
        <w:numPr>
          <w:ilvl w:val="1"/>
          <w:numId w:val="6"/>
        </w:numPr>
        <w:tabs>
          <w:tab w:val="left" w:pos="36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PPHI</w:t>
      </w:r>
      <w:r w:rsidR="000F700A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="000F700A">
        <w:rPr>
          <w:rFonts w:asciiTheme="minorHAnsi" w:hAnsiTheme="minorHAnsi" w:cstheme="minorHAnsi"/>
          <w:sz w:val="24"/>
          <w:szCs w:val="24"/>
        </w:rPr>
        <w:t>Balochistan</w:t>
      </w:r>
      <w:proofErr w:type="spellEnd"/>
      <w:r w:rsidR="000F700A">
        <w:rPr>
          <w:rFonts w:asciiTheme="minorHAnsi" w:hAnsiTheme="minorHAnsi" w:cstheme="minorHAnsi"/>
          <w:sz w:val="24"/>
          <w:szCs w:val="24"/>
        </w:rPr>
        <w:t xml:space="preserve"> </w:t>
      </w:r>
      <w:r w:rsidRPr="00D84707">
        <w:rPr>
          <w:rFonts w:asciiTheme="minorHAnsi" w:hAnsiTheme="minorHAnsi" w:cstheme="minorHAnsi"/>
          <w:sz w:val="24"/>
          <w:szCs w:val="24"/>
        </w:rPr>
        <w:t>shall not be responsible for any theft or loss during delivery of supplies at required destination.</w:t>
      </w:r>
    </w:p>
    <w:p w14:paraId="3123DC3B" w14:textId="3E67E181" w:rsidR="005423E8" w:rsidRPr="005C4B98" w:rsidRDefault="00DA70EF" w:rsidP="005423E8">
      <w:pPr>
        <w:widowControl/>
        <w:numPr>
          <w:ilvl w:val="1"/>
          <w:numId w:val="6"/>
        </w:numPr>
        <w:tabs>
          <w:tab w:val="left" w:pos="36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5C4B98">
        <w:rPr>
          <w:rFonts w:asciiTheme="minorHAnsi" w:hAnsiTheme="minorHAnsi" w:cstheme="minorHAnsi"/>
          <w:sz w:val="24"/>
          <w:szCs w:val="24"/>
        </w:rPr>
        <w:t xml:space="preserve">Payment release is subject to delivery report duly signed by </w:t>
      </w:r>
      <w:r w:rsidR="00EB0C5C" w:rsidRPr="005C4B98">
        <w:rPr>
          <w:rFonts w:asciiTheme="minorHAnsi" w:hAnsiTheme="minorHAnsi" w:cstheme="minorHAnsi"/>
          <w:sz w:val="24"/>
          <w:szCs w:val="24"/>
        </w:rPr>
        <w:t>the authorized officials</w:t>
      </w:r>
      <w:r w:rsidR="00387C1D" w:rsidRPr="005C4B98">
        <w:rPr>
          <w:rFonts w:asciiTheme="minorHAnsi" w:hAnsiTheme="minorHAnsi" w:cstheme="minorHAnsi"/>
          <w:sz w:val="24"/>
          <w:szCs w:val="24"/>
        </w:rPr>
        <w:t xml:space="preserve"> by competent authority PPHI-</w:t>
      </w:r>
      <w:proofErr w:type="spellStart"/>
      <w:r w:rsidR="00387C1D" w:rsidRPr="005C4B98">
        <w:rPr>
          <w:rFonts w:asciiTheme="minorHAnsi" w:hAnsiTheme="minorHAnsi" w:cstheme="minorHAnsi"/>
          <w:sz w:val="24"/>
          <w:szCs w:val="24"/>
        </w:rPr>
        <w:t>B</w:t>
      </w:r>
      <w:r w:rsidR="000F700A" w:rsidRPr="005C4B98">
        <w:rPr>
          <w:rFonts w:asciiTheme="minorHAnsi" w:hAnsiTheme="minorHAnsi" w:cstheme="minorHAnsi"/>
          <w:sz w:val="24"/>
          <w:szCs w:val="24"/>
        </w:rPr>
        <w:t>alochistan</w:t>
      </w:r>
      <w:proofErr w:type="spellEnd"/>
      <w:r w:rsidRPr="005C4B98">
        <w:rPr>
          <w:rFonts w:asciiTheme="minorHAnsi" w:hAnsiTheme="minorHAnsi" w:cstheme="minorHAnsi"/>
          <w:sz w:val="24"/>
          <w:szCs w:val="24"/>
        </w:rPr>
        <w:t>.</w:t>
      </w:r>
    </w:p>
    <w:p w14:paraId="7BFCAA6B" w14:textId="77777777" w:rsidR="00DA70EF" w:rsidRPr="005C4B98" w:rsidRDefault="00DA70EF" w:rsidP="00DA70EF">
      <w:pPr>
        <w:pStyle w:val="ListParagraph"/>
        <w:numPr>
          <w:ilvl w:val="1"/>
          <w:numId w:val="6"/>
        </w:numPr>
        <w:tabs>
          <w:tab w:val="left" w:pos="360"/>
        </w:tabs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C4B98">
        <w:rPr>
          <w:rFonts w:asciiTheme="minorHAnsi" w:eastAsia="Times New Roman" w:hAnsiTheme="minorHAnsi" w:cstheme="minorHAnsi"/>
          <w:sz w:val="24"/>
          <w:szCs w:val="24"/>
        </w:rPr>
        <w:t>Payment:</w:t>
      </w:r>
    </w:p>
    <w:p w14:paraId="39E1C7FC" w14:textId="77777777" w:rsidR="00357135" w:rsidRPr="00D84707" w:rsidRDefault="00357135" w:rsidP="00357135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Advance payment is not allowed.</w:t>
      </w:r>
    </w:p>
    <w:p w14:paraId="3D88517F" w14:textId="0EE42971" w:rsidR="008C209C" w:rsidRPr="003003CD" w:rsidRDefault="003003CD" w:rsidP="008C209C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C4B98">
        <w:rPr>
          <w:rFonts w:asciiTheme="minorHAnsi" w:hAnsiTheme="minorHAnsi" w:cstheme="minorHAnsi"/>
          <w:sz w:val="24"/>
          <w:szCs w:val="24"/>
        </w:rPr>
        <w:t>Partial payment shall be made upon successful supply of 50% of the total</w:t>
      </w:r>
      <w:r w:rsidR="008C209C" w:rsidRPr="005C4B98">
        <w:rPr>
          <w:rFonts w:asciiTheme="minorHAnsi" w:hAnsiTheme="minorHAnsi" w:cstheme="minorHAnsi"/>
          <w:sz w:val="24"/>
          <w:szCs w:val="24"/>
        </w:rPr>
        <w:t xml:space="preserve"> ordered </w:t>
      </w:r>
      <w:r w:rsidRPr="005C4B98">
        <w:rPr>
          <w:rFonts w:asciiTheme="minorHAnsi" w:hAnsiTheme="minorHAnsi" w:cstheme="minorHAnsi"/>
          <w:sz w:val="24"/>
          <w:szCs w:val="24"/>
        </w:rPr>
        <w:t>items. Payment for 40% of the supplied quantity will be processed, while 10% shall be withheld as performance security until completion of the remaining suppl</w:t>
      </w:r>
      <w:r w:rsidR="008C209C" w:rsidRPr="005C4B98">
        <w:rPr>
          <w:rFonts w:asciiTheme="minorHAnsi" w:hAnsiTheme="minorHAnsi" w:cstheme="minorHAnsi"/>
          <w:sz w:val="24"/>
          <w:szCs w:val="24"/>
        </w:rPr>
        <w:t>ies</w:t>
      </w:r>
      <w:r w:rsidRPr="005C4B98">
        <w:rPr>
          <w:rFonts w:asciiTheme="minorHAnsi" w:hAnsiTheme="minorHAnsi" w:cstheme="minorHAnsi"/>
          <w:sz w:val="24"/>
          <w:szCs w:val="24"/>
        </w:rPr>
        <w:t xml:space="preserve">. The balance payment will be released upon 100% </w:t>
      </w:r>
      <w:r w:rsidRPr="005C4B98">
        <w:rPr>
          <w:rFonts w:asciiTheme="minorHAnsi" w:hAnsiTheme="minorHAnsi" w:cstheme="minorHAnsi"/>
          <w:sz w:val="24"/>
          <w:szCs w:val="24"/>
        </w:rPr>
        <w:lastRenderedPageBreak/>
        <w:t>successful delivery of the remaining items</w:t>
      </w:r>
      <w:r w:rsidR="00357135" w:rsidRPr="005C4B98">
        <w:rPr>
          <w:rFonts w:asciiTheme="minorHAnsi" w:hAnsiTheme="minorHAnsi" w:cstheme="minorHAnsi"/>
          <w:sz w:val="24"/>
          <w:szCs w:val="24"/>
        </w:rPr>
        <w:t xml:space="preserve"> within 20 working days</w:t>
      </w:r>
      <w:r w:rsidR="008C209C">
        <w:rPr>
          <w:rFonts w:asciiTheme="minorHAnsi" w:hAnsiTheme="minorHAnsi" w:cstheme="minorHAnsi"/>
          <w:sz w:val="24"/>
          <w:szCs w:val="24"/>
        </w:rPr>
        <w:t xml:space="preserve"> s</w:t>
      </w:r>
      <w:r w:rsidR="008C209C">
        <w:t>ubject to the submission of all required documents and verification of quality as per the specifications outlined in the tender documents and approved samples.</w:t>
      </w:r>
    </w:p>
    <w:p w14:paraId="5E0ADA00" w14:textId="31AB5CC4" w:rsidR="00E700AA" w:rsidRPr="00397F82" w:rsidRDefault="00E700AA" w:rsidP="008C209C">
      <w:pPr>
        <w:pStyle w:val="ListParagraph"/>
        <w:tabs>
          <w:tab w:val="left" w:pos="360"/>
        </w:tabs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A2D55BF" w14:textId="34649F1F" w:rsidR="00E700AA" w:rsidRPr="00E6708E" w:rsidRDefault="00E700AA" w:rsidP="00357135">
      <w:pPr>
        <w:pStyle w:val="ListParagraph"/>
        <w:tabs>
          <w:tab w:val="left" w:pos="360"/>
        </w:tabs>
        <w:spacing w:after="0" w:line="240" w:lineRule="auto"/>
        <w:ind w:left="2160"/>
        <w:jc w:val="both"/>
        <w:rPr>
          <w:rFonts w:asciiTheme="minorHAnsi" w:hAnsiTheme="minorHAnsi" w:cstheme="minorHAnsi"/>
          <w:color w:val="C00000"/>
          <w:sz w:val="24"/>
          <w:szCs w:val="24"/>
        </w:rPr>
      </w:pPr>
    </w:p>
    <w:p w14:paraId="3A781404" w14:textId="77777777" w:rsidR="00400000" w:rsidRDefault="00400000" w:rsidP="00400000">
      <w:pPr>
        <w:tabs>
          <w:tab w:val="left" w:pos="360"/>
        </w:tabs>
        <w:jc w:val="both"/>
        <w:rPr>
          <w:rFonts w:asciiTheme="minorHAnsi" w:hAnsiTheme="minorHAnsi" w:cstheme="minorHAnsi"/>
          <w:color w:val="C00000"/>
          <w:sz w:val="24"/>
          <w:szCs w:val="24"/>
        </w:rPr>
      </w:pPr>
    </w:p>
    <w:p w14:paraId="60BFE8AF" w14:textId="77777777" w:rsidR="00397F82" w:rsidRDefault="00397F82" w:rsidP="00400000">
      <w:pPr>
        <w:tabs>
          <w:tab w:val="left" w:pos="360"/>
        </w:tabs>
        <w:jc w:val="both"/>
        <w:rPr>
          <w:rFonts w:asciiTheme="minorHAnsi" w:hAnsiTheme="minorHAnsi" w:cstheme="minorHAnsi"/>
          <w:color w:val="C00000"/>
          <w:sz w:val="24"/>
          <w:szCs w:val="24"/>
        </w:rPr>
      </w:pPr>
    </w:p>
    <w:p w14:paraId="02CDBAE8" w14:textId="77777777" w:rsidR="00397F82" w:rsidRPr="00E6708E" w:rsidRDefault="00397F82" w:rsidP="00400000">
      <w:pPr>
        <w:tabs>
          <w:tab w:val="left" w:pos="360"/>
        </w:tabs>
        <w:jc w:val="both"/>
        <w:rPr>
          <w:rFonts w:asciiTheme="minorHAnsi" w:hAnsiTheme="minorHAnsi" w:cstheme="minorHAnsi"/>
          <w:color w:val="C00000"/>
          <w:sz w:val="24"/>
          <w:szCs w:val="24"/>
        </w:rPr>
      </w:pPr>
    </w:p>
    <w:p w14:paraId="67411B68" w14:textId="10D2AC0B" w:rsidR="00AB01F7" w:rsidRPr="00D84707" w:rsidRDefault="00AB01F7" w:rsidP="00D21B71">
      <w:pPr>
        <w:tabs>
          <w:tab w:val="left" w:pos="0"/>
          <w:tab w:val="left" w:pos="720"/>
          <w:tab w:val="left" w:pos="1035"/>
          <w:tab w:val="left" w:pos="1080"/>
        </w:tabs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b/>
          <w:caps/>
          <w:sz w:val="24"/>
          <w:szCs w:val="24"/>
          <w:u w:val="single"/>
        </w:rPr>
        <w:t>Currency &amp;</w:t>
      </w:r>
      <w:r w:rsidR="00E10F17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 </w:t>
      </w:r>
      <w:r w:rsidRPr="00D84707">
        <w:rPr>
          <w:rFonts w:asciiTheme="minorHAnsi" w:hAnsiTheme="minorHAnsi" w:cstheme="minorHAnsi"/>
          <w:b/>
          <w:caps/>
          <w:sz w:val="24"/>
          <w:szCs w:val="24"/>
          <w:u w:val="single"/>
        </w:rPr>
        <w:t>Bid Validity</w:t>
      </w:r>
    </w:p>
    <w:p w14:paraId="47C55938" w14:textId="77777777" w:rsidR="00AB01F7" w:rsidRPr="004D35F9" w:rsidRDefault="00AB01F7" w:rsidP="00D21B71">
      <w:pPr>
        <w:tabs>
          <w:tab w:val="left" w:pos="0"/>
          <w:tab w:val="left" w:pos="720"/>
          <w:tab w:val="left" w:pos="1035"/>
          <w:tab w:val="left" w:pos="1080"/>
        </w:tabs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  <w:u w:val="single"/>
        </w:rPr>
      </w:pPr>
    </w:p>
    <w:p w14:paraId="14625B3D" w14:textId="0906A5EB" w:rsidR="005B1AF6" w:rsidRDefault="0061086E" w:rsidP="00D21B71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035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4707">
        <w:rPr>
          <w:rFonts w:asciiTheme="minorHAnsi" w:hAnsiTheme="minorHAnsi" w:cstheme="minorHAnsi"/>
          <w:b/>
          <w:sz w:val="24"/>
          <w:szCs w:val="24"/>
        </w:rPr>
        <w:t>Pak Rupees &amp; 30 Days</w:t>
      </w:r>
    </w:p>
    <w:p w14:paraId="5F17E5E3" w14:textId="54914CDB" w:rsidR="00E575F1" w:rsidRDefault="00E575F1" w:rsidP="00E575F1">
      <w:pPr>
        <w:tabs>
          <w:tab w:val="left" w:pos="0"/>
          <w:tab w:val="left" w:pos="720"/>
          <w:tab w:val="left" w:pos="1035"/>
          <w:tab w:val="left" w:pos="108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E16B764" w14:textId="77777777" w:rsidR="003A74E9" w:rsidRPr="00D84707" w:rsidRDefault="003A74E9" w:rsidP="003A74E9">
      <w:pPr>
        <w:tabs>
          <w:tab w:val="left" w:pos="0"/>
          <w:tab w:val="left" w:pos="720"/>
          <w:tab w:val="left" w:pos="1035"/>
          <w:tab w:val="left" w:pos="10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97CB7F1" w14:textId="32F3CD46" w:rsidR="003A74E9" w:rsidRPr="00D84707" w:rsidRDefault="003A74E9" w:rsidP="003A74E9">
      <w:pPr>
        <w:tabs>
          <w:tab w:val="left" w:pos="0"/>
          <w:tab w:val="left" w:pos="720"/>
          <w:tab w:val="left" w:pos="1035"/>
          <w:tab w:val="left" w:pos="10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t>DECLARATION BY THE BIDDER</w:t>
      </w:r>
    </w:p>
    <w:p w14:paraId="30A974A4" w14:textId="77777777" w:rsidR="003A74E9" w:rsidRPr="00D84707" w:rsidRDefault="003A74E9" w:rsidP="003A74E9">
      <w:pPr>
        <w:tabs>
          <w:tab w:val="left" w:pos="0"/>
          <w:tab w:val="left" w:pos="720"/>
          <w:tab w:val="left" w:pos="1035"/>
          <w:tab w:val="left" w:pos="10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FEC741E" w14:textId="77777777" w:rsidR="003A74E9" w:rsidRPr="00D84707" w:rsidRDefault="003A74E9" w:rsidP="003A74E9">
      <w:pPr>
        <w:tabs>
          <w:tab w:val="left" w:pos="0"/>
          <w:tab w:val="left" w:pos="720"/>
          <w:tab w:val="left" w:pos="1035"/>
          <w:tab w:val="left" w:pos="10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ab/>
        <w:t>I solemnly undertake that:</w:t>
      </w:r>
    </w:p>
    <w:p w14:paraId="5D2F9A1C" w14:textId="77777777" w:rsidR="003A74E9" w:rsidRPr="00D84707" w:rsidRDefault="003A74E9" w:rsidP="003A74E9">
      <w:pPr>
        <w:tabs>
          <w:tab w:val="left" w:pos="0"/>
          <w:tab w:val="left" w:pos="720"/>
          <w:tab w:val="left" w:pos="1035"/>
          <w:tab w:val="left" w:pos="1080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0637FDB7" w14:textId="77777777" w:rsidR="003A74E9" w:rsidRPr="00D84707" w:rsidRDefault="003A74E9" w:rsidP="003A74E9">
      <w:pPr>
        <w:widowControl/>
        <w:numPr>
          <w:ilvl w:val="4"/>
          <w:numId w:val="4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Having read, understood &amp; made myself aware of all the Terms &amp; conditions mentioned in this Bidding Document &amp; the Rules, Regulations &amp; Policies of the Government of </w:t>
      </w:r>
      <w:proofErr w:type="spellStart"/>
      <w:r w:rsidRPr="00D84707">
        <w:rPr>
          <w:rFonts w:asciiTheme="minorHAnsi" w:hAnsiTheme="minorHAnsi" w:cstheme="minorHAnsi"/>
          <w:sz w:val="24"/>
          <w:szCs w:val="24"/>
        </w:rPr>
        <w:t>Balochistan</w:t>
      </w:r>
      <w:proofErr w:type="spellEnd"/>
      <w:r w:rsidRPr="00D84707">
        <w:rPr>
          <w:rFonts w:asciiTheme="minorHAnsi" w:hAnsiTheme="minorHAnsi" w:cstheme="minorHAnsi"/>
          <w:sz w:val="24"/>
          <w:szCs w:val="24"/>
        </w:rPr>
        <w:t xml:space="preserve">, governing the procurement &amp; financial matters, </w:t>
      </w:r>
      <w:r w:rsidRPr="00D84707">
        <w:rPr>
          <w:rFonts w:asciiTheme="minorHAnsi" w:hAnsiTheme="minorHAnsi" w:cstheme="minorHAnsi"/>
          <w:b/>
          <w:sz w:val="24"/>
          <w:szCs w:val="24"/>
          <w:u w:val="single"/>
        </w:rPr>
        <w:t>AGREE, ACCEPT &amp; UNDETAKE TO ABIDE BY THE SAME.</w:t>
      </w:r>
    </w:p>
    <w:p w14:paraId="2D0D0B48" w14:textId="77777777" w:rsidR="003A74E9" w:rsidRPr="00D84707" w:rsidRDefault="003A74E9" w:rsidP="003A74E9">
      <w:pPr>
        <w:tabs>
          <w:tab w:val="left" w:pos="0"/>
          <w:tab w:val="left" w:pos="720"/>
          <w:tab w:val="left" w:pos="1035"/>
          <w:tab w:val="left" w:pos="1080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68768CAA" w14:textId="77777777" w:rsidR="003A74E9" w:rsidRPr="00D84707" w:rsidRDefault="003A74E9" w:rsidP="003A74E9">
      <w:pPr>
        <w:widowControl/>
        <w:numPr>
          <w:ilvl w:val="4"/>
          <w:numId w:val="4"/>
        </w:numPr>
        <w:tabs>
          <w:tab w:val="left" w:pos="0"/>
          <w:tab w:val="left" w:pos="720"/>
          <w:tab w:val="left" w:pos="1035"/>
          <w:tab w:val="left" w:pos="1080"/>
        </w:tabs>
        <w:autoSpaceDE/>
        <w:autoSpaceDN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The information provided in this form is correct to the best of my knowledge &amp; in the event of change; details will be provided as soon as possible </w:t>
      </w:r>
    </w:p>
    <w:p w14:paraId="26FF48D9" w14:textId="77777777" w:rsidR="003A74E9" w:rsidRPr="00D84707" w:rsidRDefault="003A74E9" w:rsidP="003A74E9">
      <w:pPr>
        <w:tabs>
          <w:tab w:val="left" w:pos="0"/>
          <w:tab w:val="left" w:pos="720"/>
          <w:tab w:val="left" w:pos="1035"/>
          <w:tab w:val="left" w:pos="108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A9A86AC" w14:textId="77777777" w:rsidR="003A74E9" w:rsidRPr="00D84707" w:rsidRDefault="003A74E9" w:rsidP="003A74E9">
      <w:pPr>
        <w:tabs>
          <w:tab w:val="left" w:pos="0"/>
          <w:tab w:val="left" w:pos="720"/>
          <w:tab w:val="left" w:pos="1035"/>
          <w:tab w:val="left" w:pos="108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2D4629" w14:textId="77777777" w:rsidR="003A74E9" w:rsidRPr="00D84707" w:rsidRDefault="003A74E9" w:rsidP="003A74E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4E945EC" w14:textId="77777777" w:rsidR="003A74E9" w:rsidRPr="00D84707" w:rsidRDefault="003A74E9" w:rsidP="003A74E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42C3CF5" w14:textId="77777777" w:rsidR="003A74E9" w:rsidRPr="00D84707" w:rsidRDefault="003A74E9" w:rsidP="003A74E9">
      <w:pPr>
        <w:tabs>
          <w:tab w:val="left" w:pos="0"/>
          <w:tab w:val="left" w:pos="720"/>
          <w:tab w:val="left" w:pos="1035"/>
          <w:tab w:val="left" w:pos="108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Name &amp; Designation 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  <w:t xml:space="preserve">__________________ </w:t>
      </w:r>
    </w:p>
    <w:p w14:paraId="602B751E" w14:textId="77777777" w:rsidR="003A74E9" w:rsidRPr="00D84707" w:rsidRDefault="003A74E9" w:rsidP="003A74E9">
      <w:pPr>
        <w:tabs>
          <w:tab w:val="left" w:pos="0"/>
          <w:tab w:val="left" w:pos="720"/>
          <w:tab w:val="left" w:pos="1035"/>
          <w:tab w:val="left" w:pos="108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E38F24F" w14:textId="77777777" w:rsidR="003A74E9" w:rsidRPr="00D84707" w:rsidRDefault="003A74E9" w:rsidP="003A74E9">
      <w:pPr>
        <w:tabs>
          <w:tab w:val="left" w:pos="0"/>
          <w:tab w:val="left" w:pos="720"/>
          <w:tab w:val="left" w:pos="1035"/>
          <w:tab w:val="left" w:pos="108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84707">
        <w:rPr>
          <w:rFonts w:asciiTheme="minorHAnsi" w:hAnsiTheme="minorHAnsi" w:cstheme="minorHAnsi"/>
          <w:sz w:val="24"/>
          <w:szCs w:val="24"/>
        </w:rPr>
        <w:t xml:space="preserve">Signature 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</w:rPr>
        <w:t xml:space="preserve">Date </w:t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8470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9B4CEE9" w14:textId="77777777" w:rsidR="003A74E9" w:rsidRPr="00D84707" w:rsidRDefault="003A74E9" w:rsidP="003A74E9">
      <w:pPr>
        <w:tabs>
          <w:tab w:val="left" w:pos="0"/>
          <w:tab w:val="left" w:pos="720"/>
          <w:tab w:val="left" w:pos="1035"/>
          <w:tab w:val="left" w:pos="108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872B78E" w14:textId="77777777" w:rsidR="003A74E9" w:rsidRPr="00243672" w:rsidRDefault="003A74E9" w:rsidP="003A74E9">
      <w:pPr>
        <w:tabs>
          <w:tab w:val="left" w:pos="0"/>
          <w:tab w:val="left" w:pos="720"/>
          <w:tab w:val="left" w:pos="1035"/>
          <w:tab w:val="left" w:pos="108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4707">
        <w:rPr>
          <w:rFonts w:asciiTheme="minorHAnsi" w:hAnsiTheme="minorHAnsi" w:cstheme="minorHAnsi"/>
          <w:sz w:val="24"/>
          <w:szCs w:val="24"/>
        </w:rPr>
        <w:t>Company Stamp. ___________________________________________</w:t>
      </w:r>
    </w:p>
    <w:p w14:paraId="6386FE68" w14:textId="5CEB3988" w:rsidR="004E7D58" w:rsidRDefault="004E7D58" w:rsidP="003A74E9">
      <w:pPr>
        <w:tabs>
          <w:tab w:val="left" w:pos="0"/>
          <w:tab w:val="left" w:pos="720"/>
          <w:tab w:val="left" w:pos="1035"/>
          <w:tab w:val="left" w:pos="1080"/>
        </w:tabs>
        <w:rPr>
          <w:rFonts w:asciiTheme="minorHAnsi" w:hAnsiTheme="minorHAnsi" w:cstheme="minorHAnsi"/>
          <w:sz w:val="24"/>
          <w:szCs w:val="24"/>
        </w:rPr>
      </w:pPr>
    </w:p>
    <w:p w14:paraId="3C5F940D" w14:textId="77777777" w:rsidR="008114DE" w:rsidRDefault="008114DE" w:rsidP="003A74E9">
      <w:pPr>
        <w:tabs>
          <w:tab w:val="left" w:pos="0"/>
          <w:tab w:val="left" w:pos="720"/>
          <w:tab w:val="left" w:pos="1035"/>
          <w:tab w:val="left" w:pos="1080"/>
        </w:tabs>
        <w:rPr>
          <w:rFonts w:asciiTheme="minorHAnsi" w:hAnsiTheme="minorHAnsi" w:cstheme="minorHAnsi"/>
          <w:sz w:val="24"/>
          <w:szCs w:val="24"/>
        </w:rPr>
      </w:pPr>
    </w:p>
    <w:p w14:paraId="22B5F782" w14:textId="77777777" w:rsidR="008114DE" w:rsidRDefault="008114DE" w:rsidP="003A74E9">
      <w:pPr>
        <w:tabs>
          <w:tab w:val="left" w:pos="0"/>
          <w:tab w:val="left" w:pos="720"/>
          <w:tab w:val="left" w:pos="1035"/>
          <w:tab w:val="left" w:pos="1080"/>
        </w:tabs>
        <w:rPr>
          <w:rFonts w:asciiTheme="minorHAnsi" w:hAnsiTheme="minorHAnsi" w:cstheme="minorHAnsi"/>
          <w:sz w:val="24"/>
          <w:szCs w:val="24"/>
        </w:rPr>
      </w:pPr>
    </w:p>
    <w:p w14:paraId="39E4E92E" w14:textId="77777777" w:rsidR="008114DE" w:rsidRDefault="008114DE" w:rsidP="003A74E9">
      <w:pPr>
        <w:tabs>
          <w:tab w:val="left" w:pos="0"/>
          <w:tab w:val="left" w:pos="720"/>
          <w:tab w:val="left" w:pos="1035"/>
          <w:tab w:val="left" w:pos="1080"/>
        </w:tabs>
        <w:rPr>
          <w:rFonts w:asciiTheme="minorHAnsi" w:hAnsiTheme="minorHAnsi" w:cstheme="minorHAnsi"/>
          <w:sz w:val="24"/>
          <w:szCs w:val="24"/>
        </w:rPr>
      </w:pPr>
    </w:p>
    <w:p w14:paraId="1DD250F8" w14:textId="77777777" w:rsidR="008114DE" w:rsidRDefault="008114DE" w:rsidP="003A74E9">
      <w:pPr>
        <w:tabs>
          <w:tab w:val="left" w:pos="0"/>
          <w:tab w:val="left" w:pos="720"/>
          <w:tab w:val="left" w:pos="1035"/>
          <w:tab w:val="left" w:pos="1080"/>
        </w:tabs>
        <w:rPr>
          <w:rFonts w:asciiTheme="minorHAnsi" w:hAnsiTheme="minorHAnsi" w:cstheme="minorHAnsi"/>
          <w:sz w:val="24"/>
          <w:szCs w:val="24"/>
        </w:rPr>
      </w:pPr>
    </w:p>
    <w:p w14:paraId="287909F8" w14:textId="21720417" w:rsidR="007E05B7" w:rsidRDefault="007E05B7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E13A4D9" w14:textId="0342FE74" w:rsidR="008114DE" w:rsidRPr="007E05B7" w:rsidRDefault="007E05B7" w:rsidP="003A74E9">
      <w:pPr>
        <w:tabs>
          <w:tab w:val="left" w:pos="0"/>
          <w:tab w:val="left" w:pos="720"/>
          <w:tab w:val="left" w:pos="1035"/>
          <w:tab w:val="left" w:pos="1080"/>
        </w:tabs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7E05B7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lastRenderedPageBreak/>
        <w:t>Annexture A for information and clarification.</w:t>
      </w:r>
    </w:p>
    <w:p w14:paraId="71B48090" w14:textId="77777777" w:rsidR="007E05B7" w:rsidRDefault="007E05B7" w:rsidP="003A74E9">
      <w:pPr>
        <w:tabs>
          <w:tab w:val="left" w:pos="0"/>
          <w:tab w:val="left" w:pos="720"/>
          <w:tab w:val="left" w:pos="1035"/>
          <w:tab w:val="left" w:pos="1080"/>
        </w:tabs>
        <w:rPr>
          <w:rFonts w:asciiTheme="minorHAnsi" w:hAnsiTheme="minorHAnsi" w:cstheme="minorHAnsi"/>
          <w:sz w:val="24"/>
          <w:szCs w:val="24"/>
        </w:rPr>
      </w:pPr>
    </w:p>
    <w:p w14:paraId="515EED2F" w14:textId="50C23055" w:rsidR="007E05B7" w:rsidRDefault="007E05B7" w:rsidP="003A74E9">
      <w:pPr>
        <w:tabs>
          <w:tab w:val="left" w:pos="0"/>
          <w:tab w:val="left" w:pos="720"/>
          <w:tab w:val="left" w:pos="1035"/>
          <w:tab w:val="left" w:pos="108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Below is the list of </w:t>
      </w:r>
      <w:r w:rsidR="006A4887">
        <w:rPr>
          <w:rFonts w:asciiTheme="minorHAnsi" w:hAnsiTheme="minorHAnsi" w:cstheme="minorHAnsi"/>
          <w:sz w:val="24"/>
          <w:szCs w:val="24"/>
        </w:rPr>
        <w:t xml:space="preserve">Medical </w:t>
      </w:r>
      <w:r w:rsidR="001A238A">
        <w:rPr>
          <w:rFonts w:asciiTheme="minorHAnsi" w:hAnsiTheme="minorHAnsi" w:cstheme="minorHAnsi"/>
          <w:sz w:val="24"/>
          <w:szCs w:val="24"/>
        </w:rPr>
        <w:t>Equipment’s</w:t>
      </w:r>
      <w:r w:rsidR="004614F0">
        <w:rPr>
          <w:rFonts w:asciiTheme="minorHAnsi" w:hAnsiTheme="minorHAnsi" w:cstheme="minorHAnsi"/>
          <w:sz w:val="24"/>
          <w:szCs w:val="24"/>
        </w:rPr>
        <w:t xml:space="preserve"> items</w:t>
      </w:r>
      <w:r>
        <w:rPr>
          <w:rFonts w:asciiTheme="minorHAnsi" w:hAnsiTheme="minorHAnsi" w:cstheme="minorHAnsi"/>
          <w:sz w:val="24"/>
          <w:szCs w:val="24"/>
        </w:rPr>
        <w:t xml:space="preserve"> representing a standard set for one BHU</w:t>
      </w:r>
      <w:r w:rsidR="004614F0">
        <w:rPr>
          <w:rFonts w:asciiTheme="minorHAnsi" w:hAnsiTheme="minorHAnsi" w:cstheme="minorHAnsi"/>
          <w:sz w:val="24"/>
          <w:szCs w:val="24"/>
        </w:rPr>
        <w:t xml:space="preserve"> and Total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</w:p>
    <w:tbl>
      <w:tblPr>
        <w:tblW w:w="10229" w:type="dxa"/>
        <w:jc w:val="center"/>
        <w:tblLook w:val="04A0" w:firstRow="1" w:lastRow="0" w:firstColumn="1" w:lastColumn="0" w:noHBand="0" w:noVBand="1"/>
      </w:tblPr>
      <w:tblGrid>
        <w:gridCol w:w="416"/>
        <w:gridCol w:w="12"/>
        <w:gridCol w:w="2535"/>
        <w:gridCol w:w="3736"/>
        <w:gridCol w:w="1858"/>
        <w:gridCol w:w="1646"/>
        <w:gridCol w:w="26"/>
      </w:tblGrid>
      <w:tr w:rsidR="004614F0" w:rsidRPr="00D3023E" w14:paraId="0ADB8C44" w14:textId="77777777" w:rsidTr="002F67C1">
        <w:trPr>
          <w:gridAfter w:val="1"/>
          <w:wAfter w:w="26" w:type="dxa"/>
          <w:trHeight w:val="292"/>
          <w:jc w:val="center"/>
        </w:trPr>
        <w:tc>
          <w:tcPr>
            <w:tcW w:w="10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918C" w14:textId="2AF1572F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Medical </w:t>
            </w:r>
            <w:r w:rsidR="001A238A" w:rsidRPr="00D3023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Equipment</w:t>
            </w:r>
            <w:r w:rsidR="001A238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’s</w:t>
            </w:r>
            <w:r w:rsidRPr="00D3023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for Basic Health Units of PPHI Baluchistan</w:t>
            </w:r>
          </w:p>
        </w:tc>
      </w:tr>
      <w:tr w:rsidR="004614F0" w:rsidRPr="00D3023E" w14:paraId="53576265" w14:textId="77777777" w:rsidTr="002F67C1">
        <w:trPr>
          <w:gridAfter w:val="1"/>
          <w:wAfter w:w="26" w:type="dxa"/>
          <w:trHeight w:val="29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CF77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3023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S#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DBFF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3023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ITEMS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BC8B0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3023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Specification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ED5F0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3023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Total Qty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23567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3023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QTY/BHU</w:t>
            </w:r>
          </w:p>
        </w:tc>
      </w:tr>
      <w:tr w:rsidR="004614F0" w:rsidRPr="00D3023E" w14:paraId="14DFD686" w14:textId="77777777" w:rsidTr="002F67C1">
        <w:trPr>
          <w:trHeight w:val="245"/>
          <w:jc w:val="center"/>
        </w:trPr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669C73" w14:textId="77777777" w:rsidR="004614F0" w:rsidRPr="00D3023E" w:rsidRDefault="004614F0" w:rsidP="002F67C1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C6DD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Stethoscope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D305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Dual head Classic, Good Quality, </w:t>
            </w:r>
            <w:proofErr w:type="gramStart"/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Equally</w:t>
            </w:r>
            <w:proofErr w:type="gramEnd"/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 usable for diagnosis of Adults and infants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2C47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963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61E2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4614F0" w:rsidRPr="00D3023E" w14:paraId="47020512" w14:textId="77777777" w:rsidTr="002F67C1">
        <w:trPr>
          <w:trHeight w:val="245"/>
          <w:jc w:val="center"/>
        </w:trPr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3587BA" w14:textId="77777777" w:rsidR="004614F0" w:rsidRPr="00D3023E" w:rsidRDefault="004614F0" w:rsidP="002F67C1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DB7D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Thermometer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19FC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Mercurial glass thermometer with storage case, waterproof, high accuracy, good quality.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AEA3" w14:textId="3287A391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852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981B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4614F0" w:rsidRPr="00D3023E" w14:paraId="42A8E114" w14:textId="77777777" w:rsidTr="002F67C1">
        <w:trPr>
          <w:trHeight w:val="245"/>
          <w:jc w:val="center"/>
        </w:trPr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896566" w14:textId="77777777" w:rsidR="004614F0" w:rsidRPr="00D3023E" w:rsidRDefault="004614F0" w:rsidP="002F67C1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CD13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Tongue Depressor with Jar (set of small, medium and large)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35A1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Stainless Steel made with good quality.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58A0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963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C49F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4614F0" w:rsidRPr="00D3023E" w14:paraId="750EEF33" w14:textId="77777777" w:rsidTr="002F67C1">
        <w:trPr>
          <w:trHeight w:val="245"/>
          <w:jc w:val="center"/>
        </w:trPr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CF8385" w14:textId="77777777" w:rsidR="004614F0" w:rsidRPr="00D3023E" w:rsidRDefault="004614F0" w:rsidP="002F67C1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7B8E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Sphygmomanometer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C231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Mercurial manometer, double unit display, Aluminum case, </w:t>
            </w:r>
            <w:proofErr w:type="gramStart"/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  <w:proofErr w:type="gramEnd"/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 quality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8FD7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642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143C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4614F0" w:rsidRPr="00D3023E" w14:paraId="0BFFE6F1" w14:textId="77777777" w:rsidTr="002F67C1">
        <w:trPr>
          <w:trHeight w:val="245"/>
          <w:jc w:val="center"/>
        </w:trPr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FB7A93" w14:textId="77777777" w:rsidR="004614F0" w:rsidRPr="00D3023E" w:rsidRDefault="004614F0" w:rsidP="002F67C1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4DC4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Mid Upper Arm Circumference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356A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FBD9" w14:textId="189AC4A0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284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9397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4614F0" w:rsidRPr="00D3023E" w14:paraId="03A38DB9" w14:textId="77777777" w:rsidTr="002F67C1">
        <w:trPr>
          <w:trHeight w:val="245"/>
          <w:jc w:val="center"/>
        </w:trPr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4B7248" w14:textId="77777777" w:rsidR="004614F0" w:rsidRPr="00D3023E" w:rsidRDefault="004614F0" w:rsidP="002F67C1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1FFB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Minor Surgery Set </w:t>
            </w:r>
            <w:r w:rsidRPr="00D302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3A258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Pak made, stainless steel material.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7F2B7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321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5423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614F0" w:rsidRPr="00D3023E" w14:paraId="41BA1388" w14:textId="77777777" w:rsidTr="002F67C1">
        <w:trPr>
          <w:trHeight w:val="245"/>
          <w:jc w:val="center"/>
        </w:trPr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809EDE" w14:textId="77777777" w:rsidR="004614F0" w:rsidRPr="00D3023E" w:rsidRDefault="004614F0" w:rsidP="002F67C1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6804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Fetoscope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3239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Aluminum made, export quality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AD90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642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6CFD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4614F0" w:rsidRPr="00D3023E" w14:paraId="02EF2AC7" w14:textId="77777777" w:rsidTr="002F67C1">
        <w:trPr>
          <w:trHeight w:val="245"/>
          <w:jc w:val="center"/>
        </w:trPr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8C1848" w14:textId="77777777" w:rsidR="004614F0" w:rsidRPr="00D3023E" w:rsidRDefault="004614F0" w:rsidP="002F67C1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4DC3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Sterilizer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EFE2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Stainless Steel made, 7 x 14 dimensions medium size, export quality, Pak made.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73DD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321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B90F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614F0" w:rsidRPr="00D3023E" w14:paraId="079E9C67" w14:textId="77777777" w:rsidTr="002F67C1">
        <w:trPr>
          <w:trHeight w:val="245"/>
          <w:jc w:val="center"/>
        </w:trPr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48BBDB" w14:textId="77777777" w:rsidR="004614F0" w:rsidRPr="00D3023E" w:rsidRDefault="004614F0" w:rsidP="002F67C1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96CD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Torch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29F0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Pen type, LED light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B294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963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C22B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4614F0" w:rsidRPr="00D3023E" w14:paraId="13F32C55" w14:textId="77777777" w:rsidTr="002F67C1">
        <w:trPr>
          <w:trHeight w:val="245"/>
          <w:jc w:val="center"/>
        </w:trPr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E2D868" w14:textId="77777777" w:rsidR="004614F0" w:rsidRPr="00D3023E" w:rsidRDefault="004614F0" w:rsidP="002F67C1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0871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Ambo Bag Adult + Child 1+1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97DD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PVC model, good quality, </w:t>
            </w:r>
            <w:proofErr w:type="spellStart"/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china</w:t>
            </w:r>
            <w:proofErr w:type="spellEnd"/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 made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D7B3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642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9C69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4614F0" w:rsidRPr="00D3023E" w14:paraId="69B04D37" w14:textId="77777777" w:rsidTr="002F67C1">
        <w:trPr>
          <w:trHeight w:val="245"/>
          <w:jc w:val="center"/>
        </w:trPr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F87797" w14:textId="77777777" w:rsidR="004614F0" w:rsidRPr="00D3023E" w:rsidRDefault="004614F0" w:rsidP="002F67C1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DD55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Ambo Bag Neonatal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DAEC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PVC model, good quality, </w:t>
            </w:r>
            <w:proofErr w:type="spellStart"/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china</w:t>
            </w:r>
            <w:proofErr w:type="spellEnd"/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 made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6FCB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321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9358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614F0" w:rsidRPr="00D3023E" w14:paraId="09C0B319" w14:textId="77777777" w:rsidTr="002F67C1">
        <w:trPr>
          <w:trHeight w:val="245"/>
          <w:jc w:val="center"/>
        </w:trPr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8F244D" w14:textId="77777777" w:rsidR="004614F0" w:rsidRPr="00D3023E" w:rsidRDefault="004614F0" w:rsidP="002F67C1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7856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I.V Stand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5754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Color coated </w:t>
            </w:r>
            <w:proofErr w:type="gramStart"/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4 wheel</w:t>
            </w:r>
            <w:proofErr w:type="gramEnd"/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 2 hanger Pak made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146D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642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04415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4614F0" w:rsidRPr="00D3023E" w14:paraId="27664E32" w14:textId="77777777" w:rsidTr="002F67C1">
        <w:trPr>
          <w:trHeight w:val="245"/>
          <w:jc w:val="center"/>
        </w:trPr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A374EA" w14:textId="77777777" w:rsidR="004614F0" w:rsidRPr="00D3023E" w:rsidRDefault="004614F0" w:rsidP="002F67C1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FCA3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Pulse Oximeter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EBEF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Good Quality, easy for use of all age groups, reliable reading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E6D2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321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EC90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614F0" w:rsidRPr="00D3023E" w14:paraId="434CE059" w14:textId="77777777" w:rsidTr="002F67C1">
        <w:trPr>
          <w:trHeight w:val="245"/>
          <w:jc w:val="center"/>
        </w:trPr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D28DA3" w14:textId="77777777" w:rsidR="004614F0" w:rsidRPr="00D3023E" w:rsidRDefault="004614F0" w:rsidP="002F67C1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65E8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Glucometer with Strips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37E5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Accurate reading, 5 Sec measuring time, </w:t>
            </w:r>
            <w:proofErr w:type="spellStart"/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upto</w:t>
            </w:r>
            <w:proofErr w:type="spellEnd"/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 300 test results memory, lithium battery, 86(L) x 54(w) x 15(D) mm dimensions, approx. weight 45 g (with battery), with two additional packets of strips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1206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321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551B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614F0" w:rsidRPr="00D3023E" w14:paraId="1C2FA966" w14:textId="77777777" w:rsidTr="002F67C1">
        <w:trPr>
          <w:trHeight w:val="245"/>
          <w:jc w:val="center"/>
        </w:trPr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4793C4" w14:textId="77777777" w:rsidR="004614F0" w:rsidRPr="00D3023E" w:rsidRDefault="004614F0" w:rsidP="002F67C1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B374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HB Meter with Strips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1652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Hand handled HB Meter, Large display, auto off, memory of 1000+ test </w:t>
            </w:r>
            <w:proofErr w:type="gramStart"/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results,  result</w:t>
            </w:r>
            <w:proofErr w:type="gramEnd"/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 time 15 - 30 seconds, Battery life of 1000 tests, additional two packets of test strips and carry bag. 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35F0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321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EC44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614F0" w:rsidRPr="00D3023E" w14:paraId="217D5FBD" w14:textId="77777777" w:rsidTr="002F67C1">
        <w:trPr>
          <w:trHeight w:val="245"/>
          <w:jc w:val="center"/>
        </w:trPr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826679" w14:textId="77777777" w:rsidR="004614F0" w:rsidRPr="00D3023E" w:rsidRDefault="004614F0" w:rsidP="002F67C1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278C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Baby Weight Scale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3D570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Analogue weighing scale of good quality and reliable accuracy with maximum weighing capacity of 10 to 20 kg, Large, smooth surface with a Tray platform to comfortably cradle baby measuring unit kg, lb.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10A3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642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2D15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4614F0" w:rsidRPr="00D3023E" w14:paraId="0226FB07" w14:textId="77777777" w:rsidTr="002F67C1">
        <w:trPr>
          <w:trHeight w:val="245"/>
          <w:jc w:val="center"/>
        </w:trPr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CE98B8" w14:textId="77777777" w:rsidR="004614F0" w:rsidRPr="00D3023E" w:rsidRDefault="004614F0" w:rsidP="002F67C1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BA7D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Adult Weight Scale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199D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Analogue weighing scale of good quality with maximum weighing capacity of 130 kg, measuring unit kg, lb.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36B75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642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E5605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4614F0" w:rsidRPr="00D3023E" w14:paraId="04D9B752" w14:textId="77777777" w:rsidTr="002F67C1">
        <w:trPr>
          <w:trHeight w:val="245"/>
          <w:jc w:val="center"/>
        </w:trPr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78DCBD" w14:textId="77777777" w:rsidR="004614F0" w:rsidRPr="00D3023E" w:rsidRDefault="004614F0" w:rsidP="002F67C1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040C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Ward Screen 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127B" w14:textId="77777777" w:rsidR="004614F0" w:rsidRPr="00D3023E" w:rsidRDefault="004614F0" w:rsidP="002F67C1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Three Panel Mobile Privacy Screen with flame retardant </w:t>
            </w:r>
            <w:proofErr w:type="spellStart"/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bacteriost</w:t>
            </w:r>
            <w:proofErr w:type="spellEnd"/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ic</w:t>
            </w:r>
            <w:proofErr w:type="spellEnd"/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 vinyl curtains. The panels to be hinged to allow for easy storage and multiple configurations Overall imported wheels                                                        Height:</w:t>
            </w:r>
          </w:p>
          <w:p w14:paraId="4B1AD585" w14:textId="77777777" w:rsidR="004614F0" w:rsidRPr="00D3023E" w:rsidRDefault="004614F0" w:rsidP="002F67C1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69" (175cm) Overall Width: 82" (208cm), • Frame Type:</w:t>
            </w:r>
          </w:p>
          <w:p w14:paraId="5F7E2B2D" w14:textId="77777777" w:rsidR="004614F0" w:rsidRPr="00D3023E" w:rsidRDefault="004614F0" w:rsidP="002F67C1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Powder Coated Steel 18 SWG 22mm tubular pipe, Base Size:</w:t>
            </w:r>
          </w:p>
          <w:p w14:paraId="064B51B7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27" (68c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9055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642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BEDB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4614F0" w:rsidRPr="00D3023E" w14:paraId="729D8768" w14:textId="77777777" w:rsidTr="002F67C1">
        <w:trPr>
          <w:trHeight w:val="245"/>
          <w:jc w:val="center"/>
        </w:trPr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5A7D83" w14:textId="77777777" w:rsidR="004614F0" w:rsidRPr="00D3023E" w:rsidRDefault="004614F0" w:rsidP="002F67C1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D153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Stool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229D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Stool top 13'' inch </w:t>
            </w:r>
            <w:proofErr w:type="spellStart"/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dia</w:t>
            </w:r>
            <w:proofErr w:type="spellEnd"/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 made of stainless steel 18 gauge four </w:t>
            </w:r>
            <w:proofErr w:type="spellStart"/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leged</w:t>
            </w:r>
            <w:proofErr w:type="spellEnd"/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 base made of steel powder coated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0A320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963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EBE0C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4614F0" w:rsidRPr="00D3023E" w14:paraId="097594C3" w14:textId="77777777" w:rsidTr="002F67C1">
        <w:trPr>
          <w:trHeight w:val="245"/>
          <w:jc w:val="center"/>
        </w:trPr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6091B3" w14:textId="77777777" w:rsidR="004614F0" w:rsidRPr="00D3023E" w:rsidRDefault="004614F0" w:rsidP="002F67C1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4FAD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Examination Couch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7CE9" w14:textId="77777777" w:rsidR="004614F0" w:rsidRPr="00D3023E" w:rsidRDefault="004614F0" w:rsidP="002F67C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 xml:space="preserve">Stainless Steel made, 2x6 standard size, export quality, 18 gauge 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C10C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AB3">
              <w:rPr>
                <w:rFonts w:asciiTheme="minorHAnsi" w:hAnsiTheme="minorHAnsi" w:cstheme="minorHAnsi"/>
                <w:sz w:val="20"/>
                <w:szCs w:val="20"/>
              </w:rPr>
              <w:t>642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DD15C" w14:textId="77777777" w:rsidR="004614F0" w:rsidRPr="00D3023E" w:rsidRDefault="004614F0" w:rsidP="002F67C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23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14:paraId="21962111" w14:textId="77777777" w:rsidR="007E05B7" w:rsidRDefault="007E05B7" w:rsidP="003A74E9">
      <w:pPr>
        <w:tabs>
          <w:tab w:val="left" w:pos="0"/>
          <w:tab w:val="left" w:pos="720"/>
          <w:tab w:val="left" w:pos="1035"/>
          <w:tab w:val="left" w:pos="1080"/>
        </w:tabs>
        <w:rPr>
          <w:rFonts w:asciiTheme="minorHAnsi" w:hAnsiTheme="minorHAnsi" w:cstheme="minorHAnsi"/>
          <w:sz w:val="24"/>
          <w:szCs w:val="24"/>
        </w:rPr>
      </w:pPr>
    </w:p>
    <w:p w14:paraId="3E6C296A" w14:textId="32C9761B" w:rsidR="007E05B7" w:rsidRPr="007E05B7" w:rsidRDefault="007E05B7" w:rsidP="007E05B7">
      <w:pP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  <w:r w:rsidRPr="007E05B7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Annexture B is the Distribution Plan, the items are to be supplied to the listed districts and the rates must be quoted inclusive of delivery to these locations.</w:t>
      </w:r>
    </w:p>
    <w:p w14:paraId="3093F4B9" w14:textId="77777777" w:rsidR="007E05B7" w:rsidRDefault="007E05B7" w:rsidP="007E05B7">
      <w:pPr>
        <w:rPr>
          <w:rFonts w:asciiTheme="minorHAnsi" w:hAnsiTheme="minorHAnsi" w:cstheme="minorHAnsi"/>
          <w:sz w:val="24"/>
          <w:szCs w:val="24"/>
        </w:rPr>
      </w:pPr>
    </w:p>
    <w:p w14:paraId="1AF22599" w14:textId="61334E06" w:rsidR="00BB6183" w:rsidRPr="007E05B7" w:rsidRDefault="00882E29" w:rsidP="007E05B7">
      <w:pPr>
        <w:rPr>
          <w:rFonts w:asciiTheme="minorHAnsi" w:hAnsiTheme="minorHAnsi" w:cstheme="minorHAnsi"/>
          <w:sz w:val="24"/>
          <w:szCs w:val="24"/>
        </w:rPr>
      </w:pPr>
      <w:r w:rsidRPr="00882E29">
        <w:rPr>
          <w:noProof/>
        </w:rPr>
        <w:drawing>
          <wp:inline distT="0" distB="0" distL="0" distR="0" wp14:anchorId="41F88F79" wp14:editId="3931BD6F">
            <wp:extent cx="6591300" cy="6851650"/>
            <wp:effectExtent l="0" t="0" r="0" b="6350"/>
            <wp:docPr id="10149141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85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6183" w:rsidRPr="007E05B7" w:rsidSect="0076406C">
      <w:footerReference w:type="default" r:id="rId15"/>
      <w:pgSz w:w="11906" w:h="16838" w:code="9"/>
      <w:pgMar w:top="810" w:right="1440" w:bottom="720" w:left="99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D26C" w14:textId="77777777" w:rsidR="00092922" w:rsidRDefault="00092922" w:rsidP="009517BA">
      <w:r>
        <w:separator/>
      </w:r>
    </w:p>
  </w:endnote>
  <w:endnote w:type="continuationSeparator" w:id="0">
    <w:p w14:paraId="0F91584D" w14:textId="77777777" w:rsidR="00092922" w:rsidRDefault="00092922" w:rsidP="0095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72868"/>
      <w:docPartObj>
        <w:docPartGallery w:val="Page Numbers (Bottom of Page)"/>
        <w:docPartUnique/>
      </w:docPartObj>
    </w:sdtPr>
    <w:sdtContent>
      <w:sdt>
        <w:sdtPr>
          <w:id w:val="-545293242"/>
          <w:docPartObj>
            <w:docPartGallery w:val="Page Numbers (Top of Page)"/>
            <w:docPartUnique/>
          </w:docPartObj>
        </w:sdtPr>
        <w:sdtContent>
          <w:p w14:paraId="1E3C4171" w14:textId="328C208B" w:rsidR="00264379" w:rsidRDefault="0026437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0A91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0A91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3C54F0" w14:textId="77777777" w:rsidR="00264379" w:rsidRDefault="00264379">
    <w:pPr>
      <w:pStyle w:val="BodyText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1C00" w14:textId="77777777" w:rsidR="00092922" w:rsidRDefault="00092922" w:rsidP="009517BA">
      <w:r>
        <w:separator/>
      </w:r>
    </w:p>
  </w:footnote>
  <w:footnote w:type="continuationSeparator" w:id="0">
    <w:p w14:paraId="54F5D9BE" w14:textId="77777777" w:rsidR="00092922" w:rsidRDefault="00092922" w:rsidP="00951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7C1"/>
    <w:multiLevelType w:val="hybridMultilevel"/>
    <w:tmpl w:val="AD541B1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D7302"/>
    <w:multiLevelType w:val="hybridMultilevel"/>
    <w:tmpl w:val="C6346B38"/>
    <w:lvl w:ilvl="0" w:tplc="A4DC0BA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4DB74FD"/>
    <w:multiLevelType w:val="hybridMultilevel"/>
    <w:tmpl w:val="AC586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17E61"/>
    <w:multiLevelType w:val="hybridMultilevel"/>
    <w:tmpl w:val="58B0F0B2"/>
    <w:lvl w:ilvl="0" w:tplc="A774AE92">
      <w:numFmt w:val="bullet"/>
      <w:lvlText w:val="•"/>
      <w:lvlJc w:val="left"/>
      <w:pPr>
        <w:ind w:left="26" w:hanging="82"/>
      </w:pPr>
      <w:rPr>
        <w:rFonts w:ascii="Arial" w:eastAsia="Arial" w:hAnsi="Arial" w:cs="Arial" w:hint="default"/>
        <w:w w:val="101"/>
        <w:sz w:val="13"/>
        <w:szCs w:val="13"/>
        <w:lang w:val="en-US" w:eastAsia="en-US" w:bidi="ar-SA"/>
      </w:rPr>
    </w:lvl>
    <w:lvl w:ilvl="1" w:tplc="CE1A63B4">
      <w:numFmt w:val="bullet"/>
      <w:lvlText w:val="•"/>
      <w:lvlJc w:val="left"/>
      <w:pPr>
        <w:ind w:left="441" w:hanging="82"/>
      </w:pPr>
      <w:rPr>
        <w:rFonts w:hint="default"/>
        <w:lang w:val="en-US" w:eastAsia="en-US" w:bidi="ar-SA"/>
      </w:rPr>
    </w:lvl>
    <w:lvl w:ilvl="2" w:tplc="7FE0192A">
      <w:numFmt w:val="bullet"/>
      <w:lvlText w:val="•"/>
      <w:lvlJc w:val="left"/>
      <w:pPr>
        <w:ind w:left="862" w:hanging="82"/>
      </w:pPr>
      <w:rPr>
        <w:rFonts w:hint="default"/>
        <w:lang w:val="en-US" w:eastAsia="en-US" w:bidi="ar-SA"/>
      </w:rPr>
    </w:lvl>
    <w:lvl w:ilvl="3" w:tplc="AF4CA012">
      <w:numFmt w:val="bullet"/>
      <w:lvlText w:val="•"/>
      <w:lvlJc w:val="left"/>
      <w:pPr>
        <w:ind w:left="1283" w:hanging="82"/>
      </w:pPr>
      <w:rPr>
        <w:rFonts w:hint="default"/>
        <w:lang w:val="en-US" w:eastAsia="en-US" w:bidi="ar-SA"/>
      </w:rPr>
    </w:lvl>
    <w:lvl w:ilvl="4" w:tplc="69BCDE38">
      <w:numFmt w:val="bullet"/>
      <w:lvlText w:val="•"/>
      <w:lvlJc w:val="left"/>
      <w:pPr>
        <w:ind w:left="1704" w:hanging="82"/>
      </w:pPr>
      <w:rPr>
        <w:rFonts w:hint="default"/>
        <w:lang w:val="en-US" w:eastAsia="en-US" w:bidi="ar-SA"/>
      </w:rPr>
    </w:lvl>
    <w:lvl w:ilvl="5" w:tplc="A928D4CE">
      <w:numFmt w:val="bullet"/>
      <w:lvlText w:val="•"/>
      <w:lvlJc w:val="left"/>
      <w:pPr>
        <w:ind w:left="2125" w:hanging="82"/>
      </w:pPr>
      <w:rPr>
        <w:rFonts w:hint="default"/>
        <w:lang w:val="en-US" w:eastAsia="en-US" w:bidi="ar-SA"/>
      </w:rPr>
    </w:lvl>
    <w:lvl w:ilvl="6" w:tplc="5D607F7E">
      <w:numFmt w:val="bullet"/>
      <w:lvlText w:val="•"/>
      <w:lvlJc w:val="left"/>
      <w:pPr>
        <w:ind w:left="2546" w:hanging="82"/>
      </w:pPr>
      <w:rPr>
        <w:rFonts w:hint="default"/>
        <w:lang w:val="en-US" w:eastAsia="en-US" w:bidi="ar-SA"/>
      </w:rPr>
    </w:lvl>
    <w:lvl w:ilvl="7" w:tplc="7C74F6E2">
      <w:numFmt w:val="bullet"/>
      <w:lvlText w:val="•"/>
      <w:lvlJc w:val="left"/>
      <w:pPr>
        <w:ind w:left="2967" w:hanging="82"/>
      </w:pPr>
      <w:rPr>
        <w:rFonts w:hint="default"/>
        <w:lang w:val="en-US" w:eastAsia="en-US" w:bidi="ar-SA"/>
      </w:rPr>
    </w:lvl>
    <w:lvl w:ilvl="8" w:tplc="C86ED464">
      <w:numFmt w:val="bullet"/>
      <w:lvlText w:val="•"/>
      <w:lvlJc w:val="left"/>
      <w:pPr>
        <w:ind w:left="3388" w:hanging="82"/>
      </w:pPr>
      <w:rPr>
        <w:rFonts w:hint="default"/>
        <w:lang w:val="en-US" w:eastAsia="en-US" w:bidi="ar-SA"/>
      </w:rPr>
    </w:lvl>
  </w:abstractNum>
  <w:abstractNum w:abstractNumId="4" w15:restartNumberingAfterBreak="0">
    <w:nsid w:val="0F903389"/>
    <w:multiLevelType w:val="hybridMultilevel"/>
    <w:tmpl w:val="8E586A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97E22"/>
    <w:multiLevelType w:val="hybridMultilevel"/>
    <w:tmpl w:val="7ACA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79EF"/>
    <w:multiLevelType w:val="hybridMultilevel"/>
    <w:tmpl w:val="F7B0C662"/>
    <w:lvl w:ilvl="0" w:tplc="2690B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B20E8"/>
    <w:multiLevelType w:val="multilevel"/>
    <w:tmpl w:val="5F86FCE6"/>
    <w:lvl w:ilvl="0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  <w:bCs/>
        <w:caps w:val="0"/>
      </w:rPr>
    </w:lvl>
    <w:lvl w:ilvl="1">
      <w:start w:val="1"/>
      <w:numFmt w:val="decimal"/>
      <w:lvlText w:val="%2."/>
      <w:lvlJc w:val="left"/>
      <w:pPr>
        <w:ind w:left="936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E0D16D7"/>
    <w:multiLevelType w:val="hybridMultilevel"/>
    <w:tmpl w:val="AC586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94FA4"/>
    <w:multiLevelType w:val="hybridMultilevel"/>
    <w:tmpl w:val="E6749256"/>
    <w:lvl w:ilvl="0" w:tplc="9686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E1ECA1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Arial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C7CF2"/>
    <w:multiLevelType w:val="hybridMultilevel"/>
    <w:tmpl w:val="37E0E31A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E9843AC"/>
    <w:multiLevelType w:val="hybridMultilevel"/>
    <w:tmpl w:val="292A8544"/>
    <w:lvl w:ilvl="0" w:tplc="2000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2" w15:restartNumberingAfterBreak="0">
    <w:nsid w:val="2F685E75"/>
    <w:multiLevelType w:val="hybridMultilevel"/>
    <w:tmpl w:val="F67C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47CD6"/>
    <w:multiLevelType w:val="hybridMultilevel"/>
    <w:tmpl w:val="001EC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06DFD"/>
    <w:multiLevelType w:val="hybridMultilevel"/>
    <w:tmpl w:val="AD82032C"/>
    <w:lvl w:ilvl="0" w:tplc="FA1A82B6">
      <w:numFmt w:val="bullet"/>
      <w:lvlText w:val="•"/>
      <w:lvlJc w:val="left"/>
      <w:pPr>
        <w:ind w:left="26" w:hanging="82"/>
      </w:pPr>
      <w:rPr>
        <w:rFonts w:ascii="Arial" w:eastAsia="Arial" w:hAnsi="Arial" w:cs="Arial" w:hint="default"/>
        <w:w w:val="101"/>
        <w:sz w:val="13"/>
        <w:szCs w:val="13"/>
        <w:lang w:val="en-US" w:eastAsia="en-US" w:bidi="ar-SA"/>
      </w:rPr>
    </w:lvl>
    <w:lvl w:ilvl="1" w:tplc="25D4B672">
      <w:numFmt w:val="bullet"/>
      <w:lvlText w:val="•"/>
      <w:lvlJc w:val="left"/>
      <w:pPr>
        <w:ind w:left="441" w:hanging="82"/>
      </w:pPr>
      <w:rPr>
        <w:rFonts w:hint="default"/>
        <w:lang w:val="en-US" w:eastAsia="en-US" w:bidi="ar-SA"/>
      </w:rPr>
    </w:lvl>
    <w:lvl w:ilvl="2" w:tplc="AC62B72C">
      <w:numFmt w:val="bullet"/>
      <w:lvlText w:val="•"/>
      <w:lvlJc w:val="left"/>
      <w:pPr>
        <w:ind w:left="862" w:hanging="82"/>
      </w:pPr>
      <w:rPr>
        <w:rFonts w:hint="default"/>
        <w:lang w:val="en-US" w:eastAsia="en-US" w:bidi="ar-SA"/>
      </w:rPr>
    </w:lvl>
    <w:lvl w:ilvl="3" w:tplc="A104A28C">
      <w:numFmt w:val="bullet"/>
      <w:lvlText w:val="•"/>
      <w:lvlJc w:val="left"/>
      <w:pPr>
        <w:ind w:left="1283" w:hanging="82"/>
      </w:pPr>
      <w:rPr>
        <w:rFonts w:hint="default"/>
        <w:lang w:val="en-US" w:eastAsia="en-US" w:bidi="ar-SA"/>
      </w:rPr>
    </w:lvl>
    <w:lvl w:ilvl="4" w:tplc="85C8EE90">
      <w:numFmt w:val="bullet"/>
      <w:lvlText w:val="•"/>
      <w:lvlJc w:val="left"/>
      <w:pPr>
        <w:ind w:left="1704" w:hanging="82"/>
      </w:pPr>
      <w:rPr>
        <w:rFonts w:hint="default"/>
        <w:lang w:val="en-US" w:eastAsia="en-US" w:bidi="ar-SA"/>
      </w:rPr>
    </w:lvl>
    <w:lvl w:ilvl="5" w:tplc="B350B5CA">
      <w:numFmt w:val="bullet"/>
      <w:lvlText w:val="•"/>
      <w:lvlJc w:val="left"/>
      <w:pPr>
        <w:ind w:left="2125" w:hanging="82"/>
      </w:pPr>
      <w:rPr>
        <w:rFonts w:hint="default"/>
        <w:lang w:val="en-US" w:eastAsia="en-US" w:bidi="ar-SA"/>
      </w:rPr>
    </w:lvl>
    <w:lvl w:ilvl="6" w:tplc="9252FF6A">
      <w:numFmt w:val="bullet"/>
      <w:lvlText w:val="•"/>
      <w:lvlJc w:val="left"/>
      <w:pPr>
        <w:ind w:left="2546" w:hanging="82"/>
      </w:pPr>
      <w:rPr>
        <w:rFonts w:hint="default"/>
        <w:lang w:val="en-US" w:eastAsia="en-US" w:bidi="ar-SA"/>
      </w:rPr>
    </w:lvl>
    <w:lvl w:ilvl="7" w:tplc="0EBC92E4">
      <w:numFmt w:val="bullet"/>
      <w:lvlText w:val="•"/>
      <w:lvlJc w:val="left"/>
      <w:pPr>
        <w:ind w:left="2967" w:hanging="82"/>
      </w:pPr>
      <w:rPr>
        <w:rFonts w:hint="default"/>
        <w:lang w:val="en-US" w:eastAsia="en-US" w:bidi="ar-SA"/>
      </w:rPr>
    </w:lvl>
    <w:lvl w:ilvl="8" w:tplc="A86EFD82">
      <w:numFmt w:val="bullet"/>
      <w:lvlText w:val="•"/>
      <w:lvlJc w:val="left"/>
      <w:pPr>
        <w:ind w:left="3388" w:hanging="82"/>
      </w:pPr>
      <w:rPr>
        <w:rFonts w:hint="default"/>
        <w:lang w:val="en-US" w:eastAsia="en-US" w:bidi="ar-SA"/>
      </w:rPr>
    </w:lvl>
  </w:abstractNum>
  <w:abstractNum w:abstractNumId="15" w15:restartNumberingAfterBreak="0">
    <w:nsid w:val="33C42C3E"/>
    <w:multiLevelType w:val="hybridMultilevel"/>
    <w:tmpl w:val="19D8F3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90DDC"/>
    <w:multiLevelType w:val="hybridMultilevel"/>
    <w:tmpl w:val="7996D1B2"/>
    <w:lvl w:ilvl="0" w:tplc="201ACD7C">
      <w:numFmt w:val="bullet"/>
      <w:lvlText w:val="•"/>
      <w:lvlJc w:val="left"/>
      <w:pPr>
        <w:ind w:left="26" w:hanging="82"/>
      </w:pPr>
      <w:rPr>
        <w:rFonts w:ascii="Arial" w:eastAsia="Arial" w:hAnsi="Arial" w:cs="Arial" w:hint="default"/>
        <w:w w:val="101"/>
        <w:sz w:val="13"/>
        <w:szCs w:val="13"/>
        <w:lang w:val="en-US" w:eastAsia="en-US" w:bidi="ar-SA"/>
      </w:rPr>
    </w:lvl>
    <w:lvl w:ilvl="1" w:tplc="9D240BCC">
      <w:numFmt w:val="bullet"/>
      <w:lvlText w:val="•"/>
      <w:lvlJc w:val="left"/>
      <w:pPr>
        <w:ind w:left="441" w:hanging="82"/>
      </w:pPr>
      <w:rPr>
        <w:rFonts w:hint="default"/>
        <w:lang w:val="en-US" w:eastAsia="en-US" w:bidi="ar-SA"/>
      </w:rPr>
    </w:lvl>
    <w:lvl w:ilvl="2" w:tplc="D8061948">
      <w:numFmt w:val="bullet"/>
      <w:lvlText w:val="•"/>
      <w:lvlJc w:val="left"/>
      <w:pPr>
        <w:ind w:left="862" w:hanging="82"/>
      </w:pPr>
      <w:rPr>
        <w:rFonts w:hint="default"/>
        <w:lang w:val="en-US" w:eastAsia="en-US" w:bidi="ar-SA"/>
      </w:rPr>
    </w:lvl>
    <w:lvl w:ilvl="3" w:tplc="51048D18">
      <w:numFmt w:val="bullet"/>
      <w:lvlText w:val="•"/>
      <w:lvlJc w:val="left"/>
      <w:pPr>
        <w:ind w:left="1283" w:hanging="82"/>
      </w:pPr>
      <w:rPr>
        <w:rFonts w:hint="default"/>
        <w:lang w:val="en-US" w:eastAsia="en-US" w:bidi="ar-SA"/>
      </w:rPr>
    </w:lvl>
    <w:lvl w:ilvl="4" w:tplc="3AAC4C96">
      <w:numFmt w:val="bullet"/>
      <w:lvlText w:val="•"/>
      <w:lvlJc w:val="left"/>
      <w:pPr>
        <w:ind w:left="1704" w:hanging="82"/>
      </w:pPr>
      <w:rPr>
        <w:rFonts w:hint="default"/>
        <w:lang w:val="en-US" w:eastAsia="en-US" w:bidi="ar-SA"/>
      </w:rPr>
    </w:lvl>
    <w:lvl w:ilvl="5" w:tplc="703C189E">
      <w:numFmt w:val="bullet"/>
      <w:lvlText w:val="•"/>
      <w:lvlJc w:val="left"/>
      <w:pPr>
        <w:ind w:left="2125" w:hanging="82"/>
      </w:pPr>
      <w:rPr>
        <w:rFonts w:hint="default"/>
        <w:lang w:val="en-US" w:eastAsia="en-US" w:bidi="ar-SA"/>
      </w:rPr>
    </w:lvl>
    <w:lvl w:ilvl="6" w:tplc="E3524BB8">
      <w:numFmt w:val="bullet"/>
      <w:lvlText w:val="•"/>
      <w:lvlJc w:val="left"/>
      <w:pPr>
        <w:ind w:left="2546" w:hanging="82"/>
      </w:pPr>
      <w:rPr>
        <w:rFonts w:hint="default"/>
        <w:lang w:val="en-US" w:eastAsia="en-US" w:bidi="ar-SA"/>
      </w:rPr>
    </w:lvl>
    <w:lvl w:ilvl="7" w:tplc="4B6CF9B2">
      <w:numFmt w:val="bullet"/>
      <w:lvlText w:val="•"/>
      <w:lvlJc w:val="left"/>
      <w:pPr>
        <w:ind w:left="2967" w:hanging="82"/>
      </w:pPr>
      <w:rPr>
        <w:rFonts w:hint="default"/>
        <w:lang w:val="en-US" w:eastAsia="en-US" w:bidi="ar-SA"/>
      </w:rPr>
    </w:lvl>
    <w:lvl w:ilvl="8" w:tplc="B9462766">
      <w:numFmt w:val="bullet"/>
      <w:lvlText w:val="•"/>
      <w:lvlJc w:val="left"/>
      <w:pPr>
        <w:ind w:left="3388" w:hanging="82"/>
      </w:pPr>
      <w:rPr>
        <w:rFonts w:hint="default"/>
        <w:lang w:val="en-US" w:eastAsia="en-US" w:bidi="ar-SA"/>
      </w:rPr>
    </w:lvl>
  </w:abstractNum>
  <w:abstractNum w:abstractNumId="17" w15:restartNumberingAfterBreak="0">
    <w:nsid w:val="3BE50ABA"/>
    <w:multiLevelType w:val="hybridMultilevel"/>
    <w:tmpl w:val="87D4469A"/>
    <w:lvl w:ilvl="0" w:tplc="2000001B">
      <w:start w:val="1"/>
      <w:numFmt w:val="lowerRoman"/>
      <w:lvlText w:val="%1."/>
      <w:lvlJc w:val="right"/>
      <w:pPr>
        <w:ind w:left="2160" w:hanging="360"/>
      </w:pPr>
    </w:lvl>
    <w:lvl w:ilvl="1" w:tplc="20000019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855244E"/>
    <w:multiLevelType w:val="hybridMultilevel"/>
    <w:tmpl w:val="DA08FD4A"/>
    <w:lvl w:ilvl="0" w:tplc="BE7AD2CA">
      <w:numFmt w:val="bullet"/>
      <w:lvlText w:val="•"/>
      <w:lvlJc w:val="left"/>
      <w:pPr>
        <w:ind w:left="26" w:hanging="82"/>
      </w:pPr>
      <w:rPr>
        <w:rFonts w:ascii="Arial" w:eastAsia="Arial" w:hAnsi="Arial" w:cs="Arial" w:hint="default"/>
        <w:w w:val="101"/>
        <w:sz w:val="13"/>
        <w:szCs w:val="13"/>
        <w:lang w:val="en-US" w:eastAsia="en-US" w:bidi="ar-SA"/>
      </w:rPr>
    </w:lvl>
    <w:lvl w:ilvl="1" w:tplc="112077C6">
      <w:numFmt w:val="bullet"/>
      <w:lvlText w:val="•"/>
      <w:lvlJc w:val="left"/>
      <w:pPr>
        <w:ind w:left="441" w:hanging="82"/>
      </w:pPr>
      <w:rPr>
        <w:rFonts w:hint="default"/>
        <w:lang w:val="en-US" w:eastAsia="en-US" w:bidi="ar-SA"/>
      </w:rPr>
    </w:lvl>
    <w:lvl w:ilvl="2" w:tplc="6A5A86AA">
      <w:numFmt w:val="bullet"/>
      <w:lvlText w:val="•"/>
      <w:lvlJc w:val="left"/>
      <w:pPr>
        <w:ind w:left="862" w:hanging="82"/>
      </w:pPr>
      <w:rPr>
        <w:rFonts w:hint="default"/>
        <w:lang w:val="en-US" w:eastAsia="en-US" w:bidi="ar-SA"/>
      </w:rPr>
    </w:lvl>
    <w:lvl w:ilvl="3" w:tplc="CEAAEEFA">
      <w:numFmt w:val="bullet"/>
      <w:lvlText w:val="•"/>
      <w:lvlJc w:val="left"/>
      <w:pPr>
        <w:ind w:left="1283" w:hanging="82"/>
      </w:pPr>
      <w:rPr>
        <w:rFonts w:hint="default"/>
        <w:lang w:val="en-US" w:eastAsia="en-US" w:bidi="ar-SA"/>
      </w:rPr>
    </w:lvl>
    <w:lvl w:ilvl="4" w:tplc="81089118">
      <w:numFmt w:val="bullet"/>
      <w:lvlText w:val="•"/>
      <w:lvlJc w:val="left"/>
      <w:pPr>
        <w:ind w:left="1704" w:hanging="82"/>
      </w:pPr>
      <w:rPr>
        <w:rFonts w:hint="default"/>
        <w:lang w:val="en-US" w:eastAsia="en-US" w:bidi="ar-SA"/>
      </w:rPr>
    </w:lvl>
    <w:lvl w:ilvl="5" w:tplc="C566567A">
      <w:numFmt w:val="bullet"/>
      <w:lvlText w:val="•"/>
      <w:lvlJc w:val="left"/>
      <w:pPr>
        <w:ind w:left="2125" w:hanging="82"/>
      </w:pPr>
      <w:rPr>
        <w:rFonts w:hint="default"/>
        <w:lang w:val="en-US" w:eastAsia="en-US" w:bidi="ar-SA"/>
      </w:rPr>
    </w:lvl>
    <w:lvl w:ilvl="6" w:tplc="F4924E1E">
      <w:numFmt w:val="bullet"/>
      <w:lvlText w:val="•"/>
      <w:lvlJc w:val="left"/>
      <w:pPr>
        <w:ind w:left="2546" w:hanging="82"/>
      </w:pPr>
      <w:rPr>
        <w:rFonts w:hint="default"/>
        <w:lang w:val="en-US" w:eastAsia="en-US" w:bidi="ar-SA"/>
      </w:rPr>
    </w:lvl>
    <w:lvl w:ilvl="7" w:tplc="2DC42290">
      <w:numFmt w:val="bullet"/>
      <w:lvlText w:val="•"/>
      <w:lvlJc w:val="left"/>
      <w:pPr>
        <w:ind w:left="2967" w:hanging="82"/>
      </w:pPr>
      <w:rPr>
        <w:rFonts w:hint="default"/>
        <w:lang w:val="en-US" w:eastAsia="en-US" w:bidi="ar-SA"/>
      </w:rPr>
    </w:lvl>
    <w:lvl w:ilvl="8" w:tplc="3836FADA">
      <w:numFmt w:val="bullet"/>
      <w:lvlText w:val="•"/>
      <w:lvlJc w:val="left"/>
      <w:pPr>
        <w:ind w:left="3388" w:hanging="82"/>
      </w:pPr>
      <w:rPr>
        <w:rFonts w:hint="default"/>
        <w:lang w:val="en-US" w:eastAsia="en-US" w:bidi="ar-SA"/>
      </w:rPr>
    </w:lvl>
  </w:abstractNum>
  <w:abstractNum w:abstractNumId="19" w15:restartNumberingAfterBreak="0">
    <w:nsid w:val="4BA840F0"/>
    <w:multiLevelType w:val="hybridMultilevel"/>
    <w:tmpl w:val="C57E28BC"/>
    <w:lvl w:ilvl="0" w:tplc="2000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0" w15:restartNumberingAfterBreak="0">
    <w:nsid w:val="4D6B488D"/>
    <w:multiLevelType w:val="hybridMultilevel"/>
    <w:tmpl w:val="2F064F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27E7C"/>
    <w:multiLevelType w:val="multilevel"/>
    <w:tmpl w:val="4AA88CD8"/>
    <w:lvl w:ilvl="0">
      <w:start w:val="9"/>
      <w:numFmt w:val="lowerLetter"/>
      <w:lvlText w:val="(%1)"/>
      <w:lvlJc w:val="left"/>
      <w:pPr>
        <w:ind w:left="630" w:hanging="360"/>
      </w:pPr>
      <w:rPr>
        <w:rFonts w:hint="default"/>
        <w:b/>
        <w:bCs/>
        <w:caps w:val="0"/>
      </w:rPr>
    </w:lvl>
    <w:lvl w:ilvl="1">
      <w:start w:val="1"/>
      <w:numFmt w:val="decimal"/>
      <w:lvlText w:val="%2."/>
      <w:lvlJc w:val="left"/>
      <w:pPr>
        <w:ind w:left="936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1F26A23"/>
    <w:multiLevelType w:val="hybridMultilevel"/>
    <w:tmpl w:val="0FBE339E"/>
    <w:lvl w:ilvl="0" w:tplc="2000001B">
      <w:start w:val="1"/>
      <w:numFmt w:val="lowerRoman"/>
      <w:lvlText w:val="%1."/>
      <w:lvlJc w:val="righ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2125657"/>
    <w:multiLevelType w:val="hybridMultilevel"/>
    <w:tmpl w:val="4A761114"/>
    <w:lvl w:ilvl="0" w:tplc="FFC24C86">
      <w:numFmt w:val="bullet"/>
      <w:lvlText w:val="•"/>
      <w:lvlJc w:val="left"/>
      <w:pPr>
        <w:ind w:left="26" w:hanging="48"/>
      </w:pPr>
      <w:rPr>
        <w:rFonts w:ascii="Arial" w:eastAsia="Arial" w:hAnsi="Arial" w:cs="Arial" w:hint="default"/>
        <w:spacing w:val="-1"/>
        <w:w w:val="101"/>
        <w:sz w:val="11"/>
        <w:szCs w:val="11"/>
        <w:lang w:val="en-US" w:eastAsia="en-US" w:bidi="ar-SA"/>
      </w:rPr>
    </w:lvl>
    <w:lvl w:ilvl="1" w:tplc="1960B594">
      <w:numFmt w:val="bullet"/>
      <w:lvlText w:val="•"/>
      <w:lvlJc w:val="left"/>
      <w:pPr>
        <w:ind w:left="441" w:hanging="48"/>
      </w:pPr>
      <w:rPr>
        <w:rFonts w:hint="default"/>
        <w:lang w:val="en-US" w:eastAsia="en-US" w:bidi="ar-SA"/>
      </w:rPr>
    </w:lvl>
    <w:lvl w:ilvl="2" w:tplc="699C1F58">
      <w:numFmt w:val="bullet"/>
      <w:lvlText w:val="•"/>
      <w:lvlJc w:val="left"/>
      <w:pPr>
        <w:ind w:left="862" w:hanging="48"/>
      </w:pPr>
      <w:rPr>
        <w:rFonts w:hint="default"/>
        <w:lang w:val="en-US" w:eastAsia="en-US" w:bidi="ar-SA"/>
      </w:rPr>
    </w:lvl>
    <w:lvl w:ilvl="3" w:tplc="FCB2D236">
      <w:numFmt w:val="bullet"/>
      <w:lvlText w:val="•"/>
      <w:lvlJc w:val="left"/>
      <w:pPr>
        <w:ind w:left="1283" w:hanging="48"/>
      </w:pPr>
      <w:rPr>
        <w:rFonts w:hint="default"/>
        <w:lang w:val="en-US" w:eastAsia="en-US" w:bidi="ar-SA"/>
      </w:rPr>
    </w:lvl>
    <w:lvl w:ilvl="4" w:tplc="D6C4A9AA">
      <w:numFmt w:val="bullet"/>
      <w:lvlText w:val="•"/>
      <w:lvlJc w:val="left"/>
      <w:pPr>
        <w:ind w:left="1704" w:hanging="48"/>
      </w:pPr>
      <w:rPr>
        <w:rFonts w:hint="default"/>
        <w:lang w:val="en-US" w:eastAsia="en-US" w:bidi="ar-SA"/>
      </w:rPr>
    </w:lvl>
    <w:lvl w:ilvl="5" w:tplc="58FACF68">
      <w:numFmt w:val="bullet"/>
      <w:lvlText w:val="•"/>
      <w:lvlJc w:val="left"/>
      <w:pPr>
        <w:ind w:left="2125" w:hanging="48"/>
      </w:pPr>
      <w:rPr>
        <w:rFonts w:hint="default"/>
        <w:lang w:val="en-US" w:eastAsia="en-US" w:bidi="ar-SA"/>
      </w:rPr>
    </w:lvl>
    <w:lvl w:ilvl="6" w:tplc="5B3EC524">
      <w:numFmt w:val="bullet"/>
      <w:lvlText w:val="•"/>
      <w:lvlJc w:val="left"/>
      <w:pPr>
        <w:ind w:left="2546" w:hanging="48"/>
      </w:pPr>
      <w:rPr>
        <w:rFonts w:hint="default"/>
        <w:lang w:val="en-US" w:eastAsia="en-US" w:bidi="ar-SA"/>
      </w:rPr>
    </w:lvl>
    <w:lvl w:ilvl="7" w:tplc="74789296">
      <w:numFmt w:val="bullet"/>
      <w:lvlText w:val="•"/>
      <w:lvlJc w:val="left"/>
      <w:pPr>
        <w:ind w:left="2967" w:hanging="48"/>
      </w:pPr>
      <w:rPr>
        <w:rFonts w:hint="default"/>
        <w:lang w:val="en-US" w:eastAsia="en-US" w:bidi="ar-SA"/>
      </w:rPr>
    </w:lvl>
    <w:lvl w:ilvl="8" w:tplc="E94247AC">
      <w:numFmt w:val="bullet"/>
      <w:lvlText w:val="•"/>
      <w:lvlJc w:val="left"/>
      <w:pPr>
        <w:ind w:left="3388" w:hanging="48"/>
      </w:pPr>
      <w:rPr>
        <w:rFonts w:hint="default"/>
        <w:lang w:val="en-US" w:eastAsia="en-US" w:bidi="ar-SA"/>
      </w:rPr>
    </w:lvl>
  </w:abstractNum>
  <w:abstractNum w:abstractNumId="24" w15:restartNumberingAfterBreak="0">
    <w:nsid w:val="5EB513D0"/>
    <w:multiLevelType w:val="hybridMultilevel"/>
    <w:tmpl w:val="AA980F7A"/>
    <w:lvl w:ilvl="0" w:tplc="29062990">
      <w:start w:val="1"/>
      <w:numFmt w:val="bullet"/>
      <w:lvlText w:val=""/>
      <w:lvlJc w:val="left"/>
      <w:pPr>
        <w:ind w:left="757" w:hanging="360"/>
      </w:pPr>
      <w:rPr>
        <w:rFonts w:ascii="Symbol" w:hAnsi="Symbol" w:hint="default"/>
        <w:sz w:val="48"/>
      </w:rPr>
    </w:lvl>
    <w:lvl w:ilvl="1" w:tplc="04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5FD23B10"/>
    <w:multiLevelType w:val="hybridMultilevel"/>
    <w:tmpl w:val="0EBE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214E2"/>
    <w:multiLevelType w:val="multilevel"/>
    <w:tmpl w:val="92B2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7142A0"/>
    <w:multiLevelType w:val="hybridMultilevel"/>
    <w:tmpl w:val="EDC2C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90749"/>
    <w:multiLevelType w:val="hybridMultilevel"/>
    <w:tmpl w:val="BDD63D1E"/>
    <w:lvl w:ilvl="0" w:tplc="9686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926D8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212D68"/>
    <w:multiLevelType w:val="hybridMultilevel"/>
    <w:tmpl w:val="4186367A"/>
    <w:lvl w:ilvl="0" w:tplc="0409000F">
      <w:start w:val="1"/>
      <w:numFmt w:val="decimal"/>
      <w:lvlText w:val="%1."/>
      <w:lvlJc w:val="left"/>
      <w:pPr>
        <w:ind w:left="1755" w:hanging="360"/>
      </w:p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0" w15:restartNumberingAfterBreak="0">
    <w:nsid w:val="6F027DE5"/>
    <w:multiLevelType w:val="multilevel"/>
    <w:tmpl w:val="1E68E112"/>
    <w:lvl w:ilvl="0">
      <w:start w:val="9"/>
      <w:numFmt w:val="lowerLetter"/>
      <w:lvlText w:val="(%1)"/>
      <w:lvlJc w:val="left"/>
      <w:pPr>
        <w:ind w:left="630" w:hanging="360"/>
      </w:pPr>
      <w:rPr>
        <w:rFonts w:hint="default"/>
        <w:b w:val="0"/>
        <w:bCs/>
        <w:caps w:val="0"/>
      </w:rPr>
    </w:lvl>
    <w:lvl w:ilvl="1">
      <w:start w:val="1"/>
      <w:numFmt w:val="decimal"/>
      <w:lvlText w:val="%2."/>
      <w:lvlJc w:val="left"/>
      <w:pPr>
        <w:ind w:left="936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1B04186"/>
    <w:multiLevelType w:val="hybridMultilevel"/>
    <w:tmpl w:val="848ECDE8"/>
    <w:lvl w:ilvl="0" w:tplc="2000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2" w15:restartNumberingAfterBreak="0">
    <w:nsid w:val="74DC7007"/>
    <w:multiLevelType w:val="hybridMultilevel"/>
    <w:tmpl w:val="2EE098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DE63F2"/>
    <w:multiLevelType w:val="hybridMultilevel"/>
    <w:tmpl w:val="442C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C37C5"/>
    <w:multiLevelType w:val="hybridMultilevel"/>
    <w:tmpl w:val="A5E2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265BF"/>
    <w:multiLevelType w:val="hybridMultilevel"/>
    <w:tmpl w:val="56348F6E"/>
    <w:lvl w:ilvl="0" w:tplc="F434FA1E">
      <w:numFmt w:val="bullet"/>
      <w:lvlText w:val="•"/>
      <w:lvlJc w:val="left"/>
      <w:pPr>
        <w:ind w:left="26" w:hanging="82"/>
      </w:pPr>
      <w:rPr>
        <w:rFonts w:ascii="Arial" w:eastAsia="Arial" w:hAnsi="Arial" w:cs="Arial" w:hint="default"/>
        <w:w w:val="101"/>
        <w:sz w:val="13"/>
        <w:szCs w:val="13"/>
        <w:lang w:val="en-US" w:eastAsia="en-US" w:bidi="ar-SA"/>
      </w:rPr>
    </w:lvl>
    <w:lvl w:ilvl="1" w:tplc="02EC616A">
      <w:numFmt w:val="bullet"/>
      <w:lvlText w:val="•"/>
      <w:lvlJc w:val="left"/>
      <w:pPr>
        <w:ind w:left="441" w:hanging="82"/>
      </w:pPr>
      <w:rPr>
        <w:rFonts w:hint="default"/>
        <w:lang w:val="en-US" w:eastAsia="en-US" w:bidi="ar-SA"/>
      </w:rPr>
    </w:lvl>
    <w:lvl w:ilvl="2" w:tplc="76FAD902">
      <w:numFmt w:val="bullet"/>
      <w:lvlText w:val="•"/>
      <w:lvlJc w:val="left"/>
      <w:pPr>
        <w:ind w:left="862" w:hanging="82"/>
      </w:pPr>
      <w:rPr>
        <w:rFonts w:hint="default"/>
        <w:lang w:val="en-US" w:eastAsia="en-US" w:bidi="ar-SA"/>
      </w:rPr>
    </w:lvl>
    <w:lvl w:ilvl="3" w:tplc="BB9034D2">
      <w:numFmt w:val="bullet"/>
      <w:lvlText w:val="•"/>
      <w:lvlJc w:val="left"/>
      <w:pPr>
        <w:ind w:left="1283" w:hanging="82"/>
      </w:pPr>
      <w:rPr>
        <w:rFonts w:hint="default"/>
        <w:lang w:val="en-US" w:eastAsia="en-US" w:bidi="ar-SA"/>
      </w:rPr>
    </w:lvl>
    <w:lvl w:ilvl="4" w:tplc="EB082B7E">
      <w:numFmt w:val="bullet"/>
      <w:lvlText w:val="•"/>
      <w:lvlJc w:val="left"/>
      <w:pPr>
        <w:ind w:left="1704" w:hanging="82"/>
      </w:pPr>
      <w:rPr>
        <w:rFonts w:hint="default"/>
        <w:lang w:val="en-US" w:eastAsia="en-US" w:bidi="ar-SA"/>
      </w:rPr>
    </w:lvl>
    <w:lvl w:ilvl="5" w:tplc="D242D138">
      <w:numFmt w:val="bullet"/>
      <w:lvlText w:val="•"/>
      <w:lvlJc w:val="left"/>
      <w:pPr>
        <w:ind w:left="2125" w:hanging="82"/>
      </w:pPr>
      <w:rPr>
        <w:rFonts w:hint="default"/>
        <w:lang w:val="en-US" w:eastAsia="en-US" w:bidi="ar-SA"/>
      </w:rPr>
    </w:lvl>
    <w:lvl w:ilvl="6" w:tplc="EAB6F8F8">
      <w:numFmt w:val="bullet"/>
      <w:lvlText w:val="•"/>
      <w:lvlJc w:val="left"/>
      <w:pPr>
        <w:ind w:left="2546" w:hanging="82"/>
      </w:pPr>
      <w:rPr>
        <w:rFonts w:hint="default"/>
        <w:lang w:val="en-US" w:eastAsia="en-US" w:bidi="ar-SA"/>
      </w:rPr>
    </w:lvl>
    <w:lvl w:ilvl="7" w:tplc="0680C834">
      <w:numFmt w:val="bullet"/>
      <w:lvlText w:val="•"/>
      <w:lvlJc w:val="left"/>
      <w:pPr>
        <w:ind w:left="2967" w:hanging="82"/>
      </w:pPr>
      <w:rPr>
        <w:rFonts w:hint="default"/>
        <w:lang w:val="en-US" w:eastAsia="en-US" w:bidi="ar-SA"/>
      </w:rPr>
    </w:lvl>
    <w:lvl w:ilvl="8" w:tplc="1498724C">
      <w:numFmt w:val="bullet"/>
      <w:lvlText w:val="•"/>
      <w:lvlJc w:val="left"/>
      <w:pPr>
        <w:ind w:left="3388" w:hanging="82"/>
      </w:pPr>
      <w:rPr>
        <w:rFonts w:hint="default"/>
        <w:lang w:val="en-US" w:eastAsia="en-US" w:bidi="ar-SA"/>
      </w:rPr>
    </w:lvl>
  </w:abstractNum>
  <w:abstractNum w:abstractNumId="36" w15:restartNumberingAfterBreak="0">
    <w:nsid w:val="7D61423C"/>
    <w:multiLevelType w:val="hybridMultilevel"/>
    <w:tmpl w:val="94365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36440">
    <w:abstractNumId w:val="2"/>
  </w:num>
  <w:num w:numId="2" w16cid:durableId="457993367">
    <w:abstractNumId w:val="28"/>
  </w:num>
  <w:num w:numId="3" w16cid:durableId="401366762">
    <w:abstractNumId w:val="7"/>
  </w:num>
  <w:num w:numId="4" w16cid:durableId="1341084753">
    <w:abstractNumId w:val="30"/>
  </w:num>
  <w:num w:numId="5" w16cid:durableId="1247499531">
    <w:abstractNumId w:val="24"/>
  </w:num>
  <w:num w:numId="6" w16cid:durableId="184174285">
    <w:abstractNumId w:val="21"/>
  </w:num>
  <w:num w:numId="7" w16cid:durableId="679964202">
    <w:abstractNumId w:val="9"/>
  </w:num>
  <w:num w:numId="8" w16cid:durableId="803502839">
    <w:abstractNumId w:val="8"/>
  </w:num>
  <w:num w:numId="9" w16cid:durableId="1006325592">
    <w:abstractNumId w:val="25"/>
  </w:num>
  <w:num w:numId="10" w16cid:durableId="1385642034">
    <w:abstractNumId w:val="1"/>
  </w:num>
  <w:num w:numId="11" w16cid:durableId="686103681">
    <w:abstractNumId w:val="6"/>
  </w:num>
  <w:num w:numId="12" w16cid:durableId="1338382298">
    <w:abstractNumId w:val="14"/>
  </w:num>
  <w:num w:numId="13" w16cid:durableId="347148313">
    <w:abstractNumId w:val="35"/>
  </w:num>
  <w:num w:numId="14" w16cid:durableId="369259974">
    <w:abstractNumId w:val="16"/>
  </w:num>
  <w:num w:numId="15" w16cid:durableId="1508322465">
    <w:abstractNumId w:val="3"/>
  </w:num>
  <w:num w:numId="16" w16cid:durableId="1447384096">
    <w:abstractNumId w:val="18"/>
  </w:num>
  <w:num w:numId="17" w16cid:durableId="592936134">
    <w:abstractNumId w:val="23"/>
  </w:num>
  <w:num w:numId="18" w16cid:durableId="844786720">
    <w:abstractNumId w:val="34"/>
  </w:num>
  <w:num w:numId="19" w16cid:durableId="1466778669">
    <w:abstractNumId w:val="32"/>
  </w:num>
  <w:num w:numId="20" w16cid:durableId="2140145841">
    <w:abstractNumId w:val="27"/>
  </w:num>
  <w:num w:numId="21" w16cid:durableId="1107964203">
    <w:abstractNumId w:val="11"/>
  </w:num>
  <w:num w:numId="22" w16cid:durableId="2041348058">
    <w:abstractNumId w:val="19"/>
  </w:num>
  <w:num w:numId="23" w16cid:durableId="157772256">
    <w:abstractNumId w:val="31"/>
  </w:num>
  <w:num w:numId="24" w16cid:durableId="231156694">
    <w:abstractNumId w:val="15"/>
  </w:num>
  <w:num w:numId="25" w16cid:durableId="101338717">
    <w:abstractNumId w:val="22"/>
  </w:num>
  <w:num w:numId="26" w16cid:durableId="585382899">
    <w:abstractNumId w:val="17"/>
  </w:num>
  <w:num w:numId="27" w16cid:durableId="1333490033">
    <w:abstractNumId w:val="4"/>
  </w:num>
  <w:num w:numId="28" w16cid:durableId="498694195">
    <w:abstractNumId w:val="29"/>
  </w:num>
  <w:num w:numId="29" w16cid:durableId="964628268">
    <w:abstractNumId w:val="12"/>
  </w:num>
  <w:num w:numId="30" w16cid:durableId="893734278">
    <w:abstractNumId w:val="10"/>
  </w:num>
  <w:num w:numId="31" w16cid:durableId="675613181">
    <w:abstractNumId w:val="13"/>
  </w:num>
  <w:num w:numId="32" w16cid:durableId="166874428">
    <w:abstractNumId w:val="36"/>
  </w:num>
  <w:num w:numId="33" w16cid:durableId="736172638">
    <w:abstractNumId w:val="5"/>
  </w:num>
  <w:num w:numId="34" w16cid:durableId="1863937301">
    <w:abstractNumId w:val="20"/>
  </w:num>
  <w:num w:numId="35" w16cid:durableId="815223915">
    <w:abstractNumId w:val="33"/>
  </w:num>
  <w:num w:numId="36" w16cid:durableId="1534728892">
    <w:abstractNumId w:val="0"/>
  </w:num>
  <w:num w:numId="37" w16cid:durableId="12640708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FBE"/>
    <w:rsid w:val="00003580"/>
    <w:rsid w:val="000120A2"/>
    <w:rsid w:val="00014875"/>
    <w:rsid w:val="00014D4A"/>
    <w:rsid w:val="000171E3"/>
    <w:rsid w:val="00017C37"/>
    <w:rsid w:val="000206FD"/>
    <w:rsid w:val="00024E1B"/>
    <w:rsid w:val="00025749"/>
    <w:rsid w:val="0002628F"/>
    <w:rsid w:val="00030E30"/>
    <w:rsid w:val="00032539"/>
    <w:rsid w:val="00033D29"/>
    <w:rsid w:val="00036F69"/>
    <w:rsid w:val="0004159F"/>
    <w:rsid w:val="0004162A"/>
    <w:rsid w:val="00042EB3"/>
    <w:rsid w:val="00044042"/>
    <w:rsid w:val="000441A2"/>
    <w:rsid w:val="00051704"/>
    <w:rsid w:val="000548B4"/>
    <w:rsid w:val="000556DD"/>
    <w:rsid w:val="00057D83"/>
    <w:rsid w:val="0006287F"/>
    <w:rsid w:val="00063AB0"/>
    <w:rsid w:val="0006589B"/>
    <w:rsid w:val="00075AFC"/>
    <w:rsid w:val="00082CB9"/>
    <w:rsid w:val="00091C2E"/>
    <w:rsid w:val="00092922"/>
    <w:rsid w:val="00094A73"/>
    <w:rsid w:val="0009670E"/>
    <w:rsid w:val="000A3CF4"/>
    <w:rsid w:val="000A568B"/>
    <w:rsid w:val="000A7B98"/>
    <w:rsid w:val="000B3F66"/>
    <w:rsid w:val="000B48B6"/>
    <w:rsid w:val="000C033F"/>
    <w:rsid w:val="000C5DE4"/>
    <w:rsid w:val="000E2A93"/>
    <w:rsid w:val="000E3378"/>
    <w:rsid w:val="000E4131"/>
    <w:rsid w:val="000F0220"/>
    <w:rsid w:val="000F093A"/>
    <w:rsid w:val="000F50F5"/>
    <w:rsid w:val="000F69A6"/>
    <w:rsid w:val="000F700A"/>
    <w:rsid w:val="00100E7D"/>
    <w:rsid w:val="00102D52"/>
    <w:rsid w:val="00103120"/>
    <w:rsid w:val="001044BC"/>
    <w:rsid w:val="001049E4"/>
    <w:rsid w:val="00116ECC"/>
    <w:rsid w:val="00121F6C"/>
    <w:rsid w:val="00122097"/>
    <w:rsid w:val="00122213"/>
    <w:rsid w:val="00123BC8"/>
    <w:rsid w:val="00123CA5"/>
    <w:rsid w:val="0012477B"/>
    <w:rsid w:val="001261E3"/>
    <w:rsid w:val="00126BD4"/>
    <w:rsid w:val="00130A8F"/>
    <w:rsid w:val="00134757"/>
    <w:rsid w:val="0013715B"/>
    <w:rsid w:val="0014108D"/>
    <w:rsid w:val="001412EF"/>
    <w:rsid w:val="00141C35"/>
    <w:rsid w:val="00141E93"/>
    <w:rsid w:val="001514B2"/>
    <w:rsid w:val="001521E0"/>
    <w:rsid w:val="00153397"/>
    <w:rsid w:val="00153A53"/>
    <w:rsid w:val="00154B4B"/>
    <w:rsid w:val="0015736A"/>
    <w:rsid w:val="00160A83"/>
    <w:rsid w:val="001726C5"/>
    <w:rsid w:val="00172C14"/>
    <w:rsid w:val="00174D16"/>
    <w:rsid w:val="0018413C"/>
    <w:rsid w:val="00197BDA"/>
    <w:rsid w:val="001A238A"/>
    <w:rsid w:val="001B369A"/>
    <w:rsid w:val="001B6306"/>
    <w:rsid w:val="001C2135"/>
    <w:rsid w:val="001C6B69"/>
    <w:rsid w:val="001D0643"/>
    <w:rsid w:val="001D27B9"/>
    <w:rsid w:val="001D2BCE"/>
    <w:rsid w:val="001D4223"/>
    <w:rsid w:val="001D4B1C"/>
    <w:rsid w:val="001E2268"/>
    <w:rsid w:val="001E4FBC"/>
    <w:rsid w:val="001E540C"/>
    <w:rsid w:val="001E56CB"/>
    <w:rsid w:val="001E66E1"/>
    <w:rsid w:val="001F796E"/>
    <w:rsid w:val="0020136A"/>
    <w:rsid w:val="00211102"/>
    <w:rsid w:val="00212654"/>
    <w:rsid w:val="00212F6C"/>
    <w:rsid w:val="0021482F"/>
    <w:rsid w:val="0021702C"/>
    <w:rsid w:val="0022168F"/>
    <w:rsid w:val="00223133"/>
    <w:rsid w:val="0022526A"/>
    <w:rsid w:val="00227739"/>
    <w:rsid w:val="0023318E"/>
    <w:rsid w:val="00237176"/>
    <w:rsid w:val="00237EDF"/>
    <w:rsid w:val="00243672"/>
    <w:rsid w:val="00246F3A"/>
    <w:rsid w:val="0024738C"/>
    <w:rsid w:val="00250F18"/>
    <w:rsid w:val="00264379"/>
    <w:rsid w:val="00265A10"/>
    <w:rsid w:val="00270860"/>
    <w:rsid w:val="002750E6"/>
    <w:rsid w:val="00280DA8"/>
    <w:rsid w:val="00281633"/>
    <w:rsid w:val="00285451"/>
    <w:rsid w:val="0028582E"/>
    <w:rsid w:val="002922B3"/>
    <w:rsid w:val="00293FB5"/>
    <w:rsid w:val="00296523"/>
    <w:rsid w:val="002A0EB4"/>
    <w:rsid w:val="002A7DC4"/>
    <w:rsid w:val="002B0980"/>
    <w:rsid w:val="002B214E"/>
    <w:rsid w:val="002C0F6B"/>
    <w:rsid w:val="002C4BBB"/>
    <w:rsid w:val="002C7517"/>
    <w:rsid w:val="002C7C09"/>
    <w:rsid w:val="002D21E4"/>
    <w:rsid w:val="002D25A5"/>
    <w:rsid w:val="002D26A9"/>
    <w:rsid w:val="002F0B82"/>
    <w:rsid w:val="002F1410"/>
    <w:rsid w:val="002F668E"/>
    <w:rsid w:val="003003CD"/>
    <w:rsid w:val="00304769"/>
    <w:rsid w:val="00310934"/>
    <w:rsid w:val="003311E6"/>
    <w:rsid w:val="003357D7"/>
    <w:rsid w:val="00351FA7"/>
    <w:rsid w:val="0035379C"/>
    <w:rsid w:val="003542A2"/>
    <w:rsid w:val="00356F41"/>
    <w:rsid w:val="00357135"/>
    <w:rsid w:val="00364F2D"/>
    <w:rsid w:val="00366230"/>
    <w:rsid w:val="00366A5A"/>
    <w:rsid w:val="0037135F"/>
    <w:rsid w:val="00380E94"/>
    <w:rsid w:val="00383140"/>
    <w:rsid w:val="00387C1D"/>
    <w:rsid w:val="00393385"/>
    <w:rsid w:val="0039424B"/>
    <w:rsid w:val="00395440"/>
    <w:rsid w:val="00397F82"/>
    <w:rsid w:val="003A03CF"/>
    <w:rsid w:val="003A6387"/>
    <w:rsid w:val="003A74E9"/>
    <w:rsid w:val="003B0397"/>
    <w:rsid w:val="003B0C9E"/>
    <w:rsid w:val="003B5574"/>
    <w:rsid w:val="003C2433"/>
    <w:rsid w:val="003C25BF"/>
    <w:rsid w:val="003C5564"/>
    <w:rsid w:val="003C701B"/>
    <w:rsid w:val="003D1577"/>
    <w:rsid w:val="003D3623"/>
    <w:rsid w:val="003D5545"/>
    <w:rsid w:val="003D5FE4"/>
    <w:rsid w:val="003E3FC8"/>
    <w:rsid w:val="003E4218"/>
    <w:rsid w:val="003F0B19"/>
    <w:rsid w:val="003F3B7B"/>
    <w:rsid w:val="003F516C"/>
    <w:rsid w:val="003F5449"/>
    <w:rsid w:val="00400000"/>
    <w:rsid w:val="00401B97"/>
    <w:rsid w:val="00412AD4"/>
    <w:rsid w:val="004178AA"/>
    <w:rsid w:val="0042055E"/>
    <w:rsid w:val="004228EF"/>
    <w:rsid w:val="004244B1"/>
    <w:rsid w:val="00426549"/>
    <w:rsid w:val="00427447"/>
    <w:rsid w:val="00427603"/>
    <w:rsid w:val="00430C58"/>
    <w:rsid w:val="00430DB1"/>
    <w:rsid w:val="00431288"/>
    <w:rsid w:val="00434B14"/>
    <w:rsid w:val="004352BA"/>
    <w:rsid w:val="00435CB7"/>
    <w:rsid w:val="00440F55"/>
    <w:rsid w:val="00446E3F"/>
    <w:rsid w:val="00451DAB"/>
    <w:rsid w:val="00452FBB"/>
    <w:rsid w:val="0045622F"/>
    <w:rsid w:val="00460207"/>
    <w:rsid w:val="00460FF5"/>
    <w:rsid w:val="004614F0"/>
    <w:rsid w:val="00467F73"/>
    <w:rsid w:val="00473221"/>
    <w:rsid w:val="00473477"/>
    <w:rsid w:val="00473738"/>
    <w:rsid w:val="004800B0"/>
    <w:rsid w:val="0048168D"/>
    <w:rsid w:val="00482350"/>
    <w:rsid w:val="00482963"/>
    <w:rsid w:val="00487D72"/>
    <w:rsid w:val="00490CAB"/>
    <w:rsid w:val="0049771A"/>
    <w:rsid w:val="004A1046"/>
    <w:rsid w:val="004A5FA7"/>
    <w:rsid w:val="004B5370"/>
    <w:rsid w:val="004B56ED"/>
    <w:rsid w:val="004C3253"/>
    <w:rsid w:val="004C42D6"/>
    <w:rsid w:val="004C5B87"/>
    <w:rsid w:val="004D13FF"/>
    <w:rsid w:val="004D35F9"/>
    <w:rsid w:val="004D625F"/>
    <w:rsid w:val="004D7566"/>
    <w:rsid w:val="004E1AEC"/>
    <w:rsid w:val="004E386A"/>
    <w:rsid w:val="004E5DB0"/>
    <w:rsid w:val="004E7D58"/>
    <w:rsid w:val="004F2502"/>
    <w:rsid w:val="004F3551"/>
    <w:rsid w:val="00507323"/>
    <w:rsid w:val="005074A7"/>
    <w:rsid w:val="00511220"/>
    <w:rsid w:val="005129D9"/>
    <w:rsid w:val="00520A43"/>
    <w:rsid w:val="00527DBC"/>
    <w:rsid w:val="00533BB2"/>
    <w:rsid w:val="00536624"/>
    <w:rsid w:val="005406B2"/>
    <w:rsid w:val="00540B56"/>
    <w:rsid w:val="005423E8"/>
    <w:rsid w:val="005450D3"/>
    <w:rsid w:val="00551229"/>
    <w:rsid w:val="00551291"/>
    <w:rsid w:val="00552645"/>
    <w:rsid w:val="005571AC"/>
    <w:rsid w:val="005611D7"/>
    <w:rsid w:val="00561910"/>
    <w:rsid w:val="00562357"/>
    <w:rsid w:val="00565CEC"/>
    <w:rsid w:val="005664B6"/>
    <w:rsid w:val="005741EB"/>
    <w:rsid w:val="005768A2"/>
    <w:rsid w:val="0058083A"/>
    <w:rsid w:val="00580F47"/>
    <w:rsid w:val="00584DB3"/>
    <w:rsid w:val="00585F57"/>
    <w:rsid w:val="00593F7F"/>
    <w:rsid w:val="005955B1"/>
    <w:rsid w:val="005A1123"/>
    <w:rsid w:val="005A1144"/>
    <w:rsid w:val="005A380E"/>
    <w:rsid w:val="005A7AE8"/>
    <w:rsid w:val="005A7C6A"/>
    <w:rsid w:val="005B1AF6"/>
    <w:rsid w:val="005B27A9"/>
    <w:rsid w:val="005B3A95"/>
    <w:rsid w:val="005B4862"/>
    <w:rsid w:val="005C1AEF"/>
    <w:rsid w:val="005C4B98"/>
    <w:rsid w:val="005C5F22"/>
    <w:rsid w:val="005C7F01"/>
    <w:rsid w:val="005D12B3"/>
    <w:rsid w:val="005D378D"/>
    <w:rsid w:val="005D5F08"/>
    <w:rsid w:val="005E14C0"/>
    <w:rsid w:val="005E51D9"/>
    <w:rsid w:val="005F08EB"/>
    <w:rsid w:val="005F2468"/>
    <w:rsid w:val="005F4634"/>
    <w:rsid w:val="005F689C"/>
    <w:rsid w:val="0060462F"/>
    <w:rsid w:val="00604EB2"/>
    <w:rsid w:val="00607F8D"/>
    <w:rsid w:val="0061086E"/>
    <w:rsid w:val="00613198"/>
    <w:rsid w:val="00614D0C"/>
    <w:rsid w:val="0062323D"/>
    <w:rsid w:val="006239DA"/>
    <w:rsid w:val="00624C3E"/>
    <w:rsid w:val="00631CAE"/>
    <w:rsid w:val="00632168"/>
    <w:rsid w:val="00636B16"/>
    <w:rsid w:val="006416B9"/>
    <w:rsid w:val="00652735"/>
    <w:rsid w:val="006540AA"/>
    <w:rsid w:val="00654DDF"/>
    <w:rsid w:val="00655744"/>
    <w:rsid w:val="006561FE"/>
    <w:rsid w:val="00657175"/>
    <w:rsid w:val="00662F8E"/>
    <w:rsid w:val="00664B5C"/>
    <w:rsid w:val="006677C4"/>
    <w:rsid w:val="006708F2"/>
    <w:rsid w:val="0067572B"/>
    <w:rsid w:val="00675EBF"/>
    <w:rsid w:val="00676D6F"/>
    <w:rsid w:val="0068285F"/>
    <w:rsid w:val="00692FDF"/>
    <w:rsid w:val="006932E4"/>
    <w:rsid w:val="006948E6"/>
    <w:rsid w:val="00694B09"/>
    <w:rsid w:val="00696D7E"/>
    <w:rsid w:val="006A4887"/>
    <w:rsid w:val="006A7577"/>
    <w:rsid w:val="006B03DD"/>
    <w:rsid w:val="006B0A2C"/>
    <w:rsid w:val="006B2FB6"/>
    <w:rsid w:val="006B79B9"/>
    <w:rsid w:val="006C2794"/>
    <w:rsid w:val="006C2D86"/>
    <w:rsid w:val="006D00EC"/>
    <w:rsid w:val="006E01C1"/>
    <w:rsid w:val="006E05BA"/>
    <w:rsid w:val="006E0A91"/>
    <w:rsid w:val="006E329A"/>
    <w:rsid w:val="006E5C32"/>
    <w:rsid w:val="006E7756"/>
    <w:rsid w:val="00702B78"/>
    <w:rsid w:val="00706A1D"/>
    <w:rsid w:val="00707250"/>
    <w:rsid w:val="00707E06"/>
    <w:rsid w:val="00711234"/>
    <w:rsid w:val="0071384A"/>
    <w:rsid w:val="00721957"/>
    <w:rsid w:val="00726DE6"/>
    <w:rsid w:val="007310ED"/>
    <w:rsid w:val="00731A67"/>
    <w:rsid w:val="00735F32"/>
    <w:rsid w:val="0073797C"/>
    <w:rsid w:val="00741BC0"/>
    <w:rsid w:val="0074477D"/>
    <w:rsid w:val="00747217"/>
    <w:rsid w:val="00753087"/>
    <w:rsid w:val="00754440"/>
    <w:rsid w:val="00756543"/>
    <w:rsid w:val="00757D28"/>
    <w:rsid w:val="00760397"/>
    <w:rsid w:val="00763186"/>
    <w:rsid w:val="0076406C"/>
    <w:rsid w:val="00771997"/>
    <w:rsid w:val="007765A7"/>
    <w:rsid w:val="00776E67"/>
    <w:rsid w:val="007772CE"/>
    <w:rsid w:val="0078046B"/>
    <w:rsid w:val="007940CE"/>
    <w:rsid w:val="007A4A03"/>
    <w:rsid w:val="007B49A8"/>
    <w:rsid w:val="007C2613"/>
    <w:rsid w:val="007D1549"/>
    <w:rsid w:val="007D2511"/>
    <w:rsid w:val="007D5A0A"/>
    <w:rsid w:val="007E05B7"/>
    <w:rsid w:val="007E2FE1"/>
    <w:rsid w:val="007F70D1"/>
    <w:rsid w:val="008114DE"/>
    <w:rsid w:val="0081371F"/>
    <w:rsid w:val="00815029"/>
    <w:rsid w:val="0081742E"/>
    <w:rsid w:val="0082143A"/>
    <w:rsid w:val="00821736"/>
    <w:rsid w:val="00824C59"/>
    <w:rsid w:val="00830C88"/>
    <w:rsid w:val="008328F1"/>
    <w:rsid w:val="00833E04"/>
    <w:rsid w:val="00835CD4"/>
    <w:rsid w:val="00836B08"/>
    <w:rsid w:val="0084180B"/>
    <w:rsid w:val="00845514"/>
    <w:rsid w:val="00845BDA"/>
    <w:rsid w:val="00856CF3"/>
    <w:rsid w:val="0085783D"/>
    <w:rsid w:val="0086092C"/>
    <w:rsid w:val="00863018"/>
    <w:rsid w:val="00867537"/>
    <w:rsid w:val="008710ED"/>
    <w:rsid w:val="008723BA"/>
    <w:rsid w:val="00872CDE"/>
    <w:rsid w:val="0087680E"/>
    <w:rsid w:val="00882E29"/>
    <w:rsid w:val="00884110"/>
    <w:rsid w:val="008847A7"/>
    <w:rsid w:val="00886458"/>
    <w:rsid w:val="008902FE"/>
    <w:rsid w:val="00893E22"/>
    <w:rsid w:val="00897C99"/>
    <w:rsid w:val="008A2363"/>
    <w:rsid w:val="008A2595"/>
    <w:rsid w:val="008A4E2E"/>
    <w:rsid w:val="008A7383"/>
    <w:rsid w:val="008B3CAF"/>
    <w:rsid w:val="008B68AA"/>
    <w:rsid w:val="008C209C"/>
    <w:rsid w:val="008C592F"/>
    <w:rsid w:val="008C7BC5"/>
    <w:rsid w:val="008D5024"/>
    <w:rsid w:val="008D5E42"/>
    <w:rsid w:val="008E53E0"/>
    <w:rsid w:val="008E592D"/>
    <w:rsid w:val="008F1BAD"/>
    <w:rsid w:val="008F4699"/>
    <w:rsid w:val="008F6306"/>
    <w:rsid w:val="009000F8"/>
    <w:rsid w:val="009001C5"/>
    <w:rsid w:val="00900993"/>
    <w:rsid w:val="00900EAE"/>
    <w:rsid w:val="00905591"/>
    <w:rsid w:val="00913FD9"/>
    <w:rsid w:val="00933D3D"/>
    <w:rsid w:val="00934E69"/>
    <w:rsid w:val="009378CE"/>
    <w:rsid w:val="00941104"/>
    <w:rsid w:val="009415A9"/>
    <w:rsid w:val="00943536"/>
    <w:rsid w:val="0094375E"/>
    <w:rsid w:val="00944229"/>
    <w:rsid w:val="00944B09"/>
    <w:rsid w:val="009476A1"/>
    <w:rsid w:val="009504A4"/>
    <w:rsid w:val="009517BA"/>
    <w:rsid w:val="0095471B"/>
    <w:rsid w:val="00960FF1"/>
    <w:rsid w:val="009610B9"/>
    <w:rsid w:val="00961703"/>
    <w:rsid w:val="00961AC8"/>
    <w:rsid w:val="0096381A"/>
    <w:rsid w:val="00970CB7"/>
    <w:rsid w:val="00971FE6"/>
    <w:rsid w:val="00975FBB"/>
    <w:rsid w:val="009768D1"/>
    <w:rsid w:val="009826F3"/>
    <w:rsid w:val="00987F5C"/>
    <w:rsid w:val="00995089"/>
    <w:rsid w:val="00995BB2"/>
    <w:rsid w:val="00997F60"/>
    <w:rsid w:val="009A35C6"/>
    <w:rsid w:val="009B066E"/>
    <w:rsid w:val="009B1BA4"/>
    <w:rsid w:val="009B235E"/>
    <w:rsid w:val="009C0ACA"/>
    <w:rsid w:val="009C484A"/>
    <w:rsid w:val="009C747E"/>
    <w:rsid w:val="009D094E"/>
    <w:rsid w:val="009D4ED2"/>
    <w:rsid w:val="009D5F2E"/>
    <w:rsid w:val="009D6881"/>
    <w:rsid w:val="009E1C83"/>
    <w:rsid w:val="009E4263"/>
    <w:rsid w:val="009E4C94"/>
    <w:rsid w:val="009E7A4D"/>
    <w:rsid w:val="009F2DA2"/>
    <w:rsid w:val="00A02C1A"/>
    <w:rsid w:val="00A02F79"/>
    <w:rsid w:val="00A0320A"/>
    <w:rsid w:val="00A04B28"/>
    <w:rsid w:val="00A0764F"/>
    <w:rsid w:val="00A07D4B"/>
    <w:rsid w:val="00A171F2"/>
    <w:rsid w:val="00A24376"/>
    <w:rsid w:val="00A30689"/>
    <w:rsid w:val="00A33DA1"/>
    <w:rsid w:val="00A4393A"/>
    <w:rsid w:val="00A43D7E"/>
    <w:rsid w:val="00A44D3B"/>
    <w:rsid w:val="00A465B4"/>
    <w:rsid w:val="00A47BCF"/>
    <w:rsid w:val="00A5130D"/>
    <w:rsid w:val="00A533A6"/>
    <w:rsid w:val="00A54BEA"/>
    <w:rsid w:val="00A62019"/>
    <w:rsid w:val="00A62D41"/>
    <w:rsid w:val="00A64613"/>
    <w:rsid w:val="00A65168"/>
    <w:rsid w:val="00A6609C"/>
    <w:rsid w:val="00A742F0"/>
    <w:rsid w:val="00A75D88"/>
    <w:rsid w:val="00A86C9D"/>
    <w:rsid w:val="00A928A9"/>
    <w:rsid w:val="00A97D62"/>
    <w:rsid w:val="00AA0EE6"/>
    <w:rsid w:val="00AB01F7"/>
    <w:rsid w:val="00AB08E9"/>
    <w:rsid w:val="00AB3F9C"/>
    <w:rsid w:val="00AB5D1B"/>
    <w:rsid w:val="00AC0355"/>
    <w:rsid w:val="00AC4EEB"/>
    <w:rsid w:val="00AC734F"/>
    <w:rsid w:val="00AD7677"/>
    <w:rsid w:val="00AF1E41"/>
    <w:rsid w:val="00AF28BF"/>
    <w:rsid w:val="00AF358C"/>
    <w:rsid w:val="00AF367A"/>
    <w:rsid w:val="00AF5015"/>
    <w:rsid w:val="00AF5188"/>
    <w:rsid w:val="00B05509"/>
    <w:rsid w:val="00B115CA"/>
    <w:rsid w:val="00B13A7C"/>
    <w:rsid w:val="00B20581"/>
    <w:rsid w:val="00B20FBE"/>
    <w:rsid w:val="00B259F4"/>
    <w:rsid w:val="00B3147E"/>
    <w:rsid w:val="00B33193"/>
    <w:rsid w:val="00B55EAB"/>
    <w:rsid w:val="00B56AC7"/>
    <w:rsid w:val="00B61D6B"/>
    <w:rsid w:val="00B71983"/>
    <w:rsid w:val="00B72754"/>
    <w:rsid w:val="00B75DA0"/>
    <w:rsid w:val="00B932D6"/>
    <w:rsid w:val="00B93694"/>
    <w:rsid w:val="00B96668"/>
    <w:rsid w:val="00B967A1"/>
    <w:rsid w:val="00B97524"/>
    <w:rsid w:val="00BA5CAD"/>
    <w:rsid w:val="00BA728E"/>
    <w:rsid w:val="00BB42E5"/>
    <w:rsid w:val="00BB6183"/>
    <w:rsid w:val="00BC15CE"/>
    <w:rsid w:val="00BC1FBB"/>
    <w:rsid w:val="00BC25E9"/>
    <w:rsid w:val="00BC32B9"/>
    <w:rsid w:val="00BC5C59"/>
    <w:rsid w:val="00BC7F76"/>
    <w:rsid w:val="00BD1EA8"/>
    <w:rsid w:val="00BD64D7"/>
    <w:rsid w:val="00BE467F"/>
    <w:rsid w:val="00BF0375"/>
    <w:rsid w:val="00BF35AF"/>
    <w:rsid w:val="00BF6AD8"/>
    <w:rsid w:val="00BF7DF7"/>
    <w:rsid w:val="00C02A45"/>
    <w:rsid w:val="00C1007C"/>
    <w:rsid w:val="00C12F91"/>
    <w:rsid w:val="00C133B6"/>
    <w:rsid w:val="00C14F09"/>
    <w:rsid w:val="00C1524E"/>
    <w:rsid w:val="00C165AA"/>
    <w:rsid w:val="00C16EC1"/>
    <w:rsid w:val="00C214EA"/>
    <w:rsid w:val="00C22E3E"/>
    <w:rsid w:val="00C22E63"/>
    <w:rsid w:val="00C25214"/>
    <w:rsid w:val="00C26742"/>
    <w:rsid w:val="00C35B44"/>
    <w:rsid w:val="00C36D4B"/>
    <w:rsid w:val="00C42E05"/>
    <w:rsid w:val="00C45A3D"/>
    <w:rsid w:val="00C50A60"/>
    <w:rsid w:val="00C50FAB"/>
    <w:rsid w:val="00C51E53"/>
    <w:rsid w:val="00C70E0D"/>
    <w:rsid w:val="00C74659"/>
    <w:rsid w:val="00C747F1"/>
    <w:rsid w:val="00C74B3D"/>
    <w:rsid w:val="00C80C9C"/>
    <w:rsid w:val="00C82ABA"/>
    <w:rsid w:val="00C843D7"/>
    <w:rsid w:val="00C901BE"/>
    <w:rsid w:val="00C91320"/>
    <w:rsid w:val="00C91587"/>
    <w:rsid w:val="00C9380B"/>
    <w:rsid w:val="00C939EF"/>
    <w:rsid w:val="00C94491"/>
    <w:rsid w:val="00CA10FA"/>
    <w:rsid w:val="00CA2040"/>
    <w:rsid w:val="00CA55D9"/>
    <w:rsid w:val="00CB203A"/>
    <w:rsid w:val="00CB3FC5"/>
    <w:rsid w:val="00CB579E"/>
    <w:rsid w:val="00CB6EE6"/>
    <w:rsid w:val="00CB770A"/>
    <w:rsid w:val="00CB7C9F"/>
    <w:rsid w:val="00CC0C87"/>
    <w:rsid w:val="00CE32C8"/>
    <w:rsid w:val="00CE7010"/>
    <w:rsid w:val="00CF0DDF"/>
    <w:rsid w:val="00CF2805"/>
    <w:rsid w:val="00CF5C3E"/>
    <w:rsid w:val="00CF7A3A"/>
    <w:rsid w:val="00D045FE"/>
    <w:rsid w:val="00D1167E"/>
    <w:rsid w:val="00D137A6"/>
    <w:rsid w:val="00D13B3D"/>
    <w:rsid w:val="00D14874"/>
    <w:rsid w:val="00D15B1C"/>
    <w:rsid w:val="00D21B71"/>
    <w:rsid w:val="00D24BB4"/>
    <w:rsid w:val="00D25AFD"/>
    <w:rsid w:val="00D275C3"/>
    <w:rsid w:val="00D34764"/>
    <w:rsid w:val="00D4004B"/>
    <w:rsid w:val="00D6141D"/>
    <w:rsid w:val="00D626C6"/>
    <w:rsid w:val="00D6494D"/>
    <w:rsid w:val="00D7073E"/>
    <w:rsid w:val="00D71B04"/>
    <w:rsid w:val="00D72F77"/>
    <w:rsid w:val="00D75D94"/>
    <w:rsid w:val="00D76183"/>
    <w:rsid w:val="00D84707"/>
    <w:rsid w:val="00D876F1"/>
    <w:rsid w:val="00D94C3C"/>
    <w:rsid w:val="00D95365"/>
    <w:rsid w:val="00D954DC"/>
    <w:rsid w:val="00D95F99"/>
    <w:rsid w:val="00DA70EF"/>
    <w:rsid w:val="00DB6184"/>
    <w:rsid w:val="00DC0580"/>
    <w:rsid w:val="00DD29A1"/>
    <w:rsid w:val="00DD314C"/>
    <w:rsid w:val="00DE1C79"/>
    <w:rsid w:val="00DE2D66"/>
    <w:rsid w:val="00DE3614"/>
    <w:rsid w:val="00DE5030"/>
    <w:rsid w:val="00DE5063"/>
    <w:rsid w:val="00DE6286"/>
    <w:rsid w:val="00DF5062"/>
    <w:rsid w:val="00DF5FE8"/>
    <w:rsid w:val="00E007FC"/>
    <w:rsid w:val="00E036D1"/>
    <w:rsid w:val="00E04AF4"/>
    <w:rsid w:val="00E10F17"/>
    <w:rsid w:val="00E14082"/>
    <w:rsid w:val="00E21491"/>
    <w:rsid w:val="00E22BA7"/>
    <w:rsid w:val="00E2578E"/>
    <w:rsid w:val="00E259A7"/>
    <w:rsid w:val="00E26EE4"/>
    <w:rsid w:val="00E3382B"/>
    <w:rsid w:val="00E41232"/>
    <w:rsid w:val="00E46E31"/>
    <w:rsid w:val="00E46FA6"/>
    <w:rsid w:val="00E50841"/>
    <w:rsid w:val="00E50D09"/>
    <w:rsid w:val="00E52743"/>
    <w:rsid w:val="00E54789"/>
    <w:rsid w:val="00E54C24"/>
    <w:rsid w:val="00E5552A"/>
    <w:rsid w:val="00E5610A"/>
    <w:rsid w:val="00E575F1"/>
    <w:rsid w:val="00E60276"/>
    <w:rsid w:val="00E63737"/>
    <w:rsid w:val="00E64968"/>
    <w:rsid w:val="00E6708E"/>
    <w:rsid w:val="00E700AA"/>
    <w:rsid w:val="00E73F54"/>
    <w:rsid w:val="00E75E89"/>
    <w:rsid w:val="00E80918"/>
    <w:rsid w:val="00E847C8"/>
    <w:rsid w:val="00E9021B"/>
    <w:rsid w:val="00E94299"/>
    <w:rsid w:val="00E952CB"/>
    <w:rsid w:val="00E978B7"/>
    <w:rsid w:val="00EA0607"/>
    <w:rsid w:val="00EA1528"/>
    <w:rsid w:val="00EA198A"/>
    <w:rsid w:val="00EA2E2F"/>
    <w:rsid w:val="00EB0C5C"/>
    <w:rsid w:val="00EB3694"/>
    <w:rsid w:val="00EB61D9"/>
    <w:rsid w:val="00EB7AE4"/>
    <w:rsid w:val="00EC0979"/>
    <w:rsid w:val="00EC2A0E"/>
    <w:rsid w:val="00EC3141"/>
    <w:rsid w:val="00EC3B43"/>
    <w:rsid w:val="00ED0C2D"/>
    <w:rsid w:val="00ED0D96"/>
    <w:rsid w:val="00ED3B05"/>
    <w:rsid w:val="00EF6993"/>
    <w:rsid w:val="00EF75FE"/>
    <w:rsid w:val="00EF7BAB"/>
    <w:rsid w:val="00F006FF"/>
    <w:rsid w:val="00F00A6B"/>
    <w:rsid w:val="00F028D0"/>
    <w:rsid w:val="00F07FEA"/>
    <w:rsid w:val="00F10E8D"/>
    <w:rsid w:val="00F16358"/>
    <w:rsid w:val="00F231BF"/>
    <w:rsid w:val="00F23AA7"/>
    <w:rsid w:val="00F26426"/>
    <w:rsid w:val="00F3046B"/>
    <w:rsid w:val="00F3091C"/>
    <w:rsid w:val="00F36AE8"/>
    <w:rsid w:val="00F410FE"/>
    <w:rsid w:val="00F43137"/>
    <w:rsid w:val="00F44C2C"/>
    <w:rsid w:val="00F462A0"/>
    <w:rsid w:val="00F510DF"/>
    <w:rsid w:val="00F569EE"/>
    <w:rsid w:val="00F634DB"/>
    <w:rsid w:val="00F66337"/>
    <w:rsid w:val="00F72617"/>
    <w:rsid w:val="00F729E9"/>
    <w:rsid w:val="00F75481"/>
    <w:rsid w:val="00F8051F"/>
    <w:rsid w:val="00F85CC7"/>
    <w:rsid w:val="00F86D3C"/>
    <w:rsid w:val="00F93455"/>
    <w:rsid w:val="00F9658B"/>
    <w:rsid w:val="00F96D29"/>
    <w:rsid w:val="00F97E79"/>
    <w:rsid w:val="00FB1456"/>
    <w:rsid w:val="00FB3751"/>
    <w:rsid w:val="00FB3E8D"/>
    <w:rsid w:val="00FB4774"/>
    <w:rsid w:val="00FB5B31"/>
    <w:rsid w:val="00FB7A5A"/>
    <w:rsid w:val="00FC03B7"/>
    <w:rsid w:val="00FC2C0A"/>
    <w:rsid w:val="00FC4849"/>
    <w:rsid w:val="00FC7F2A"/>
    <w:rsid w:val="00FD1636"/>
    <w:rsid w:val="00FD3B26"/>
    <w:rsid w:val="00FD6082"/>
    <w:rsid w:val="00FE4EC2"/>
    <w:rsid w:val="00FE578D"/>
    <w:rsid w:val="00FF5664"/>
    <w:rsid w:val="00FF5D03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FB5E0"/>
  <w15:docId w15:val="{7CA28873-B8C9-4EE7-9A34-53DE699B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90CAB"/>
    <w:pPr>
      <w:ind w:right="239"/>
      <w:jc w:val="center"/>
      <w:outlineLvl w:val="0"/>
    </w:pPr>
    <w:rPr>
      <w:b/>
      <w:bCs/>
      <w:sz w:val="58"/>
      <w:szCs w:val="58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D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AB"/>
    <w:rPr>
      <w:rFonts w:ascii="Times New Roman" w:eastAsia="Times New Roman" w:hAnsi="Times New Roman" w:cs="Times New Roman"/>
      <w:b/>
      <w:bCs/>
      <w:sz w:val="58"/>
      <w:szCs w:val="58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90CA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0CA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0C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7B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1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7BA"/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semiHidden/>
    <w:rsid w:val="004E7D58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4E7D58"/>
    <w:pPr>
      <w:widowControl/>
      <w:autoSpaceDE/>
      <w:autoSpaceDN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E7D5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NoSpacing">
    <w:name w:val="No Spacing"/>
    <w:link w:val="NoSpacingChar"/>
    <w:uiPriority w:val="1"/>
    <w:qFormat/>
    <w:rsid w:val="004E7D58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4E7D58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051704"/>
    <w:rPr>
      <w:color w:val="954F72"/>
      <w:u w:val="single"/>
    </w:rPr>
  </w:style>
  <w:style w:type="paragraph" w:customStyle="1" w:styleId="msonormal0">
    <w:name w:val="msonormal"/>
    <w:basedOn w:val="Normal"/>
    <w:rsid w:val="0005170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"/>
    <w:rsid w:val="00051704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Normal"/>
    <w:rsid w:val="00051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051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051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051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Normal"/>
    <w:rsid w:val="00051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51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0517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8"/>
      <w:szCs w:val="28"/>
    </w:rPr>
  </w:style>
  <w:style w:type="paragraph" w:customStyle="1" w:styleId="xl71">
    <w:name w:val="xl71"/>
    <w:basedOn w:val="Normal"/>
    <w:rsid w:val="00051704"/>
    <w:pPr>
      <w:widowControl/>
      <w:pBdr>
        <w:top w:val="single" w:sz="4" w:space="0" w:color="auto"/>
        <w:bottom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8"/>
      <w:szCs w:val="28"/>
    </w:rPr>
  </w:style>
  <w:style w:type="paragraph" w:customStyle="1" w:styleId="xl72">
    <w:name w:val="xl72"/>
    <w:basedOn w:val="Normal"/>
    <w:rsid w:val="000517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8"/>
      <w:szCs w:val="28"/>
    </w:rPr>
  </w:style>
  <w:style w:type="paragraph" w:customStyle="1" w:styleId="xl73">
    <w:name w:val="xl73"/>
    <w:basedOn w:val="Normal"/>
    <w:rsid w:val="00051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8"/>
      <w:szCs w:val="28"/>
    </w:rPr>
  </w:style>
  <w:style w:type="paragraph" w:customStyle="1" w:styleId="xl74">
    <w:name w:val="xl74"/>
    <w:basedOn w:val="Normal"/>
    <w:rsid w:val="00051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75">
    <w:name w:val="xl75"/>
    <w:basedOn w:val="Normal"/>
    <w:rsid w:val="00051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76">
    <w:name w:val="xl76"/>
    <w:basedOn w:val="Normal"/>
    <w:rsid w:val="00051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table" w:styleId="TableGrid">
    <w:name w:val="Table Grid"/>
    <w:basedOn w:val="TableNormal"/>
    <w:rsid w:val="00B9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7572B"/>
    <w:rPr>
      <w:rFonts w:ascii="Calibri" w:eastAsia="Calibri" w:hAnsi="Calibri" w:cs="Times New Roman"/>
    </w:rPr>
  </w:style>
  <w:style w:type="character" w:customStyle="1" w:styleId="DefaultChar">
    <w:name w:val="Default Char"/>
    <w:basedOn w:val="DefaultParagraphFont"/>
    <w:link w:val="Default"/>
    <w:locked/>
    <w:rsid w:val="0067572B"/>
    <w:rPr>
      <w:rFonts w:ascii="Arial" w:eastAsia="Times New Roman" w:hAnsi="Arial" w:cs="Arial"/>
      <w:color w:val="000000"/>
      <w:sz w:val="24"/>
      <w:szCs w:val="24"/>
    </w:rPr>
  </w:style>
  <w:style w:type="paragraph" w:customStyle="1" w:styleId="Default">
    <w:name w:val="Default"/>
    <w:link w:val="DefaultChar"/>
    <w:rsid w:val="006757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67572B"/>
  </w:style>
  <w:style w:type="character" w:customStyle="1" w:styleId="Heading3Char">
    <w:name w:val="Heading 3 Char"/>
    <w:basedOn w:val="DefaultParagraphFont"/>
    <w:link w:val="Heading3"/>
    <w:uiPriority w:val="9"/>
    <w:semiHidden/>
    <w:rsid w:val="00A97D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97D62"/>
    <w:rPr>
      <w:b/>
      <w:bCs/>
    </w:rPr>
  </w:style>
  <w:style w:type="character" w:styleId="Emphasis">
    <w:name w:val="Emphasis"/>
    <w:basedOn w:val="DefaultParagraphFont"/>
    <w:uiPriority w:val="20"/>
    <w:qFormat/>
    <w:rsid w:val="00C747F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0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hib.org" TargetMode="External"/><Relationship Id="rId13" Type="http://schemas.openxmlformats.org/officeDocument/2006/relationships/hyperlink" Target="http://www.pphib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phib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phi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HIBLN@GMAIL.COM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5074</Words>
  <Characters>28922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sadiq khan</cp:lastModifiedBy>
  <cp:revision>40</cp:revision>
  <cp:lastPrinted>2024-09-11T05:15:00Z</cp:lastPrinted>
  <dcterms:created xsi:type="dcterms:W3CDTF">2025-04-17T11:31:00Z</dcterms:created>
  <dcterms:modified xsi:type="dcterms:W3CDTF">2025-04-23T05:30:00Z</dcterms:modified>
</cp:coreProperties>
</file>